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BFF28" w14:textId="77777777" w:rsidR="00B06D88" w:rsidRPr="00750968" w:rsidRDefault="00DE1DBF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 w:rsidR="003F0A83" w:rsidRPr="007509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</w:p>
    <w:p w14:paraId="5B885288" w14:textId="77777777" w:rsidR="003F0A83" w:rsidRPr="00750968" w:rsidRDefault="00786E2E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7509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GBC</w:t>
      </w:r>
      <w:r w:rsidR="00792E00" w:rsidRPr="007509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A04FE8" w:rsidRPr="007509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H</w:t>
      </w:r>
      <w:r w:rsidR="00124868" w:rsidRPr="007509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idrosil</w:t>
      </w:r>
      <w:proofErr w:type="spellEnd"/>
      <w:r w:rsidR="00124868" w:rsidRPr="007509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D63A3C" w:rsidRPr="007509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–</w:t>
      </w:r>
      <w:r w:rsidR="00740761" w:rsidRPr="007509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Еластична </w:t>
      </w:r>
      <w:r w:rsidR="0062556E" w:rsidRPr="007509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хидроизолаци</w:t>
      </w:r>
      <w:r w:rsidR="00740761" w:rsidRPr="007509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я под керамични плочки</w:t>
      </w:r>
    </w:p>
    <w:p w14:paraId="17D323AC" w14:textId="77777777" w:rsidR="00740761" w:rsidRPr="00750968" w:rsidRDefault="00740761" w:rsidP="00740761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Pr="00750968">
        <w:rPr>
          <w:rFonts w:ascii="Arial" w:hAnsi="Arial" w:cs="Arial"/>
          <w:bCs/>
          <w:color w:val="000000" w:themeColor="text1"/>
          <w:sz w:val="28"/>
          <w:szCs w:val="28"/>
        </w:rPr>
        <w:t>Hidrosil</w:t>
      </w:r>
      <w:proofErr w:type="spellEnd"/>
      <w:r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–</w:t>
      </w:r>
      <w:r w:rsidRPr="007509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Еластична хидроизолация под керамични плочки</w:t>
      </w:r>
    </w:p>
    <w:p w14:paraId="1A0C2A85" w14:textId="77777777" w:rsidR="0062556E" w:rsidRPr="00750968" w:rsidRDefault="0062556E" w:rsidP="0062556E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5FC7EA29" w14:textId="77777777" w:rsidR="00DD5DCD" w:rsidRPr="00750968" w:rsidRDefault="00DD5DCD" w:rsidP="00DD5DCD">
      <w:pPr>
        <w:jc w:val="center"/>
        <w:rPr>
          <w:rFonts w:ascii="Arial" w:hAnsi="Arial" w:cs="Arial"/>
          <w:b/>
          <w:sz w:val="28"/>
          <w:szCs w:val="28"/>
        </w:rPr>
      </w:pPr>
      <w:r w:rsidRPr="00750968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136F096E" w14:textId="77777777" w:rsidR="00250DBF" w:rsidRPr="00750968" w:rsidRDefault="00250DBF" w:rsidP="00250DBF">
      <w:pPr>
        <w:rPr>
          <w:rFonts w:ascii="Arial" w:hAnsi="Arial" w:cs="Arial"/>
          <w:b/>
          <w:sz w:val="28"/>
          <w:szCs w:val="28"/>
          <w:lang w:val="bg-BG"/>
        </w:rPr>
      </w:pPr>
      <w:r w:rsidRPr="00750968">
        <w:rPr>
          <w:rFonts w:ascii="Arial" w:hAnsi="Arial" w:cs="Arial"/>
          <w:b/>
          <w:sz w:val="28"/>
          <w:szCs w:val="28"/>
          <w:lang w:val="bg-BG"/>
        </w:rPr>
        <w:t>•</w:t>
      </w:r>
      <w:r w:rsidRPr="00750968">
        <w:rPr>
          <w:rFonts w:ascii="Arial" w:hAnsi="Arial" w:cs="Arial"/>
          <w:b/>
          <w:sz w:val="28"/>
          <w:szCs w:val="28"/>
        </w:rPr>
        <w:t xml:space="preserve">  </w:t>
      </w:r>
      <w:r w:rsidRPr="00750968">
        <w:rPr>
          <w:rFonts w:ascii="Arial" w:hAnsi="Arial" w:cs="Arial"/>
          <w:b/>
          <w:sz w:val="28"/>
          <w:szCs w:val="28"/>
          <w:lang w:val="bg-BG"/>
        </w:rPr>
        <w:t>Високо водоотблъскване</w:t>
      </w:r>
    </w:p>
    <w:p w14:paraId="25C96EF8" w14:textId="77777777" w:rsidR="0054058A" w:rsidRPr="00750968" w:rsidRDefault="0054058A" w:rsidP="00250DBF">
      <w:pPr>
        <w:rPr>
          <w:rFonts w:ascii="Arial" w:hAnsi="Arial" w:cs="Arial"/>
          <w:b/>
          <w:sz w:val="28"/>
          <w:szCs w:val="28"/>
          <w:lang w:val="bg-BG"/>
        </w:rPr>
      </w:pPr>
      <w:r w:rsidRPr="00750968">
        <w:rPr>
          <w:rFonts w:ascii="Arial" w:hAnsi="Arial" w:cs="Arial"/>
          <w:b/>
          <w:sz w:val="28"/>
          <w:szCs w:val="28"/>
          <w:lang w:val="bg-BG"/>
        </w:rPr>
        <w:t>•  Отлична еластичност</w:t>
      </w:r>
    </w:p>
    <w:p w14:paraId="3BB2E7CD" w14:textId="77777777" w:rsidR="00022177" w:rsidRPr="00750968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750968">
        <w:rPr>
          <w:rFonts w:ascii="Arial" w:hAnsi="Arial" w:cs="Arial"/>
          <w:b/>
          <w:sz w:val="28"/>
          <w:szCs w:val="28"/>
          <w:lang w:val="bg-BG"/>
        </w:rPr>
        <w:t>•</w:t>
      </w:r>
      <w:r w:rsidRPr="00750968">
        <w:rPr>
          <w:rFonts w:ascii="Arial" w:hAnsi="Arial" w:cs="Arial"/>
          <w:b/>
          <w:sz w:val="28"/>
          <w:szCs w:val="28"/>
        </w:rPr>
        <w:t xml:space="preserve">  </w:t>
      </w:r>
      <w:r w:rsidRPr="00750968">
        <w:rPr>
          <w:rFonts w:ascii="Arial" w:hAnsi="Arial" w:cs="Arial"/>
          <w:b/>
          <w:sz w:val="28"/>
          <w:szCs w:val="28"/>
          <w:lang w:val="bg-BG"/>
        </w:rPr>
        <w:t>Висока адхезия към основата</w:t>
      </w:r>
    </w:p>
    <w:p w14:paraId="597376CB" w14:textId="77777777" w:rsidR="0054058A" w:rsidRPr="00750968" w:rsidRDefault="0054058A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750968">
        <w:rPr>
          <w:rFonts w:ascii="Arial" w:hAnsi="Arial" w:cs="Arial"/>
          <w:b/>
          <w:sz w:val="28"/>
          <w:szCs w:val="28"/>
          <w:lang w:val="bg-BG"/>
        </w:rPr>
        <w:t xml:space="preserve">•  </w:t>
      </w:r>
      <w:proofErr w:type="spellStart"/>
      <w:r w:rsidRPr="00750968">
        <w:rPr>
          <w:rFonts w:ascii="Arial" w:hAnsi="Arial" w:cs="Arial"/>
          <w:b/>
          <w:sz w:val="28"/>
          <w:szCs w:val="28"/>
          <w:lang w:val="bg-BG"/>
        </w:rPr>
        <w:t>Пукнатиноустойчивост</w:t>
      </w:r>
      <w:proofErr w:type="spellEnd"/>
    </w:p>
    <w:p w14:paraId="3DA122FC" w14:textId="77777777" w:rsidR="00022177" w:rsidRPr="00750968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750968">
        <w:rPr>
          <w:rFonts w:ascii="Arial" w:hAnsi="Arial" w:cs="Arial"/>
          <w:b/>
          <w:sz w:val="28"/>
          <w:szCs w:val="28"/>
          <w:lang w:val="bg-BG"/>
        </w:rPr>
        <w:t>•</w:t>
      </w:r>
      <w:r w:rsidRPr="00750968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750968">
        <w:rPr>
          <w:rFonts w:ascii="Arial" w:hAnsi="Arial" w:cs="Arial"/>
          <w:b/>
          <w:sz w:val="28"/>
          <w:szCs w:val="28"/>
        </w:rPr>
        <w:t>Лекота</w:t>
      </w:r>
      <w:proofErr w:type="spellEnd"/>
      <w:r w:rsidRPr="0075096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50968">
        <w:rPr>
          <w:rFonts w:ascii="Arial" w:hAnsi="Arial" w:cs="Arial"/>
          <w:b/>
          <w:sz w:val="28"/>
          <w:szCs w:val="28"/>
        </w:rPr>
        <w:t>при</w:t>
      </w:r>
      <w:proofErr w:type="spellEnd"/>
      <w:r w:rsidRPr="0075096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50968">
        <w:rPr>
          <w:rFonts w:ascii="Arial" w:hAnsi="Arial" w:cs="Arial"/>
          <w:b/>
          <w:sz w:val="28"/>
          <w:szCs w:val="28"/>
        </w:rPr>
        <w:t>нанасяне</w:t>
      </w:r>
      <w:proofErr w:type="spellEnd"/>
    </w:p>
    <w:p w14:paraId="69C80432" w14:textId="77777777" w:rsidR="00022177" w:rsidRPr="00750968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750968">
        <w:rPr>
          <w:rFonts w:ascii="Arial" w:hAnsi="Arial" w:cs="Arial"/>
          <w:b/>
          <w:sz w:val="28"/>
          <w:szCs w:val="28"/>
          <w:lang w:val="bg-BG"/>
        </w:rPr>
        <w:t>•</w:t>
      </w:r>
      <w:r w:rsidRPr="00750968">
        <w:rPr>
          <w:rFonts w:ascii="Arial" w:hAnsi="Arial" w:cs="Arial"/>
          <w:b/>
          <w:sz w:val="28"/>
          <w:szCs w:val="28"/>
        </w:rPr>
        <w:t xml:space="preserve">  </w:t>
      </w:r>
      <w:r w:rsidRPr="00750968">
        <w:rPr>
          <w:rFonts w:ascii="Arial" w:hAnsi="Arial" w:cs="Arial"/>
          <w:b/>
          <w:sz w:val="28"/>
          <w:szCs w:val="28"/>
          <w:lang w:val="bg-BG"/>
        </w:rPr>
        <w:t>Отлична основа за следващо покритие</w:t>
      </w:r>
    </w:p>
    <w:p w14:paraId="3955EC86" w14:textId="77777777" w:rsidR="00022177" w:rsidRPr="00750968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750968">
        <w:rPr>
          <w:rFonts w:ascii="Arial" w:hAnsi="Arial" w:cs="Arial"/>
          <w:b/>
          <w:sz w:val="28"/>
          <w:szCs w:val="28"/>
          <w:lang w:val="bg-BG"/>
        </w:rPr>
        <w:t xml:space="preserve"> •</w:t>
      </w:r>
      <w:r w:rsidRPr="00750968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750968">
        <w:rPr>
          <w:rFonts w:ascii="Arial" w:hAnsi="Arial" w:cs="Arial"/>
          <w:b/>
          <w:sz w:val="28"/>
          <w:szCs w:val="28"/>
          <w:lang w:val="bg-BG"/>
        </w:rPr>
        <w:t>Алкалоустойчивост</w:t>
      </w:r>
      <w:proofErr w:type="spellEnd"/>
    </w:p>
    <w:p w14:paraId="305F9BE9" w14:textId="77777777" w:rsidR="00022177" w:rsidRPr="00750968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750968">
        <w:rPr>
          <w:rFonts w:ascii="Arial" w:hAnsi="Arial" w:cs="Arial"/>
          <w:b/>
          <w:sz w:val="28"/>
          <w:szCs w:val="28"/>
          <w:lang w:val="bg-BG"/>
        </w:rPr>
        <w:t>•</w:t>
      </w:r>
      <w:r w:rsidRPr="00750968">
        <w:rPr>
          <w:rFonts w:ascii="Arial" w:hAnsi="Arial" w:cs="Arial"/>
          <w:b/>
          <w:sz w:val="28"/>
          <w:szCs w:val="28"/>
        </w:rPr>
        <w:t xml:space="preserve"> </w:t>
      </w:r>
      <w:r w:rsidR="0054058A" w:rsidRPr="00750968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750968">
        <w:rPr>
          <w:rFonts w:ascii="Arial" w:hAnsi="Arial" w:cs="Arial"/>
          <w:b/>
          <w:sz w:val="28"/>
          <w:szCs w:val="28"/>
        </w:rPr>
        <w:t xml:space="preserve"> </w:t>
      </w:r>
      <w:r w:rsidRPr="00750968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5EECFB35" w14:textId="77777777" w:rsidR="00022177" w:rsidRPr="00750968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750968">
        <w:rPr>
          <w:rFonts w:ascii="Arial" w:hAnsi="Arial" w:cs="Arial"/>
          <w:b/>
          <w:sz w:val="28"/>
          <w:szCs w:val="28"/>
          <w:lang w:val="bg-BG"/>
        </w:rPr>
        <w:t xml:space="preserve">•  </w:t>
      </w:r>
      <w:r w:rsidR="0054058A" w:rsidRPr="00750968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750968">
        <w:rPr>
          <w:rFonts w:ascii="Arial" w:hAnsi="Arial" w:cs="Arial"/>
          <w:b/>
          <w:sz w:val="28"/>
          <w:szCs w:val="28"/>
          <w:lang w:val="bg-BG"/>
        </w:rPr>
        <w:t>Приятна миризма</w:t>
      </w:r>
    </w:p>
    <w:p w14:paraId="446DF79F" w14:textId="77777777" w:rsidR="00022177" w:rsidRPr="00750968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750968">
        <w:rPr>
          <w:rFonts w:ascii="Arial" w:hAnsi="Arial" w:cs="Arial"/>
          <w:b/>
          <w:sz w:val="28"/>
          <w:szCs w:val="28"/>
          <w:lang w:val="bg-BG"/>
        </w:rPr>
        <w:t xml:space="preserve">•  </w:t>
      </w:r>
      <w:r w:rsidR="0054058A" w:rsidRPr="00750968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AB7F67" w:rsidRPr="00750968">
        <w:rPr>
          <w:rFonts w:ascii="Arial" w:hAnsi="Arial" w:cs="Arial"/>
          <w:b/>
          <w:sz w:val="28"/>
          <w:szCs w:val="28"/>
          <w:lang w:val="bg-BG"/>
        </w:rPr>
        <w:t xml:space="preserve">Покрива БДС </w:t>
      </w:r>
      <w:r w:rsidR="00AB7F67" w:rsidRPr="00750968">
        <w:rPr>
          <w:rFonts w:ascii="Arial" w:hAnsi="Arial" w:cs="Arial"/>
          <w:b/>
          <w:sz w:val="28"/>
          <w:szCs w:val="28"/>
        </w:rPr>
        <w:t>EN</w:t>
      </w:r>
      <w:r w:rsidR="00AB7F67" w:rsidRPr="00750968">
        <w:rPr>
          <w:rFonts w:ascii="Arial" w:hAnsi="Arial" w:cs="Arial"/>
          <w:b/>
          <w:sz w:val="28"/>
          <w:szCs w:val="28"/>
          <w:lang w:val="bg-BG"/>
        </w:rPr>
        <w:t xml:space="preserve"> 14 891</w:t>
      </w:r>
    </w:p>
    <w:p w14:paraId="49C160A8" w14:textId="77777777" w:rsidR="00022177" w:rsidRPr="00750968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750968">
        <w:rPr>
          <w:rFonts w:ascii="Arial" w:hAnsi="Arial" w:cs="Arial"/>
          <w:b/>
          <w:sz w:val="28"/>
          <w:szCs w:val="28"/>
          <w:lang w:val="bg-BG"/>
        </w:rPr>
        <w:t xml:space="preserve">•  </w:t>
      </w:r>
      <w:r w:rsidR="0054058A" w:rsidRPr="00750968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750968">
        <w:rPr>
          <w:rFonts w:ascii="Arial" w:hAnsi="Arial" w:cs="Arial"/>
          <w:b/>
          <w:sz w:val="28"/>
          <w:szCs w:val="28"/>
          <w:lang w:val="bg-BG"/>
        </w:rPr>
        <w:t>Много добро поведение при продължително съхранение</w:t>
      </w:r>
    </w:p>
    <w:p w14:paraId="1AA5FB54" w14:textId="77777777" w:rsidR="00022177" w:rsidRPr="00750968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509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F7C7C" w:rsidRPr="007509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0,75л., 2</w:t>
      </w:r>
      <w:r w:rsidRPr="007509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,5л., 1</w:t>
      </w:r>
      <w:r w:rsidRPr="007509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5л.</w:t>
      </w:r>
    </w:p>
    <w:p w14:paraId="6CA78760" w14:textId="77777777" w:rsidR="00022177" w:rsidRPr="00750968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509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Разход: С 1л.</w:t>
      </w:r>
      <w:r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E6712E" w:rsidRPr="00750968">
        <w:rPr>
          <w:rFonts w:ascii="Arial" w:hAnsi="Arial" w:cs="Arial"/>
          <w:bCs/>
          <w:color w:val="000000" w:themeColor="text1"/>
          <w:sz w:val="28"/>
          <w:szCs w:val="28"/>
        </w:rPr>
        <w:t>Hidrosil</w:t>
      </w:r>
      <w:proofErr w:type="spellEnd"/>
      <w:r w:rsidR="00E6712E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7509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бъдат покрити </w:t>
      </w:r>
      <w:r w:rsidR="00AB7F67" w:rsidRPr="007509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1-2</w:t>
      </w:r>
      <w:r w:rsidRPr="007509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 за един слой.</w:t>
      </w:r>
    </w:p>
    <w:p w14:paraId="7201611D" w14:textId="77777777" w:rsidR="00022177" w:rsidRPr="00750968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509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Време за изсъхване: </w:t>
      </w:r>
      <w:r w:rsidR="00AB7F67" w:rsidRPr="007509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24</w:t>
      </w:r>
      <w:r w:rsidRPr="007509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часа.</w:t>
      </w:r>
    </w:p>
    <w:p w14:paraId="39F77D76" w14:textId="77777777" w:rsidR="00022177" w:rsidRPr="00750968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509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6694EF4E" w14:textId="77777777" w:rsidR="00022177" w:rsidRPr="00750968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7509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7509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7509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75096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7AAD8290" w14:textId="77777777" w:rsidR="00022177" w:rsidRPr="00750968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750968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7509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75096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7509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750968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7509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750968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7509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6D76B87C" w14:textId="77777777" w:rsidR="00022177" w:rsidRPr="00750968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7E9055B8" w14:textId="77777777" w:rsidR="00753D21" w:rsidRPr="00750968" w:rsidRDefault="00753D21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02356A9C" w14:textId="77777777" w:rsidR="00022177" w:rsidRPr="00750968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56479266" w14:textId="77777777" w:rsidR="00022177" w:rsidRPr="00750968" w:rsidRDefault="00022177" w:rsidP="00022177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12C847F3" w14:textId="77777777" w:rsidR="00022177" w:rsidRPr="00750968" w:rsidRDefault="00022177" w:rsidP="00022177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750968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</w:t>
      </w:r>
      <w:r w:rsidRPr="00750968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750968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750968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287CE72E" w14:textId="77777777" w:rsidR="00022177" w:rsidRPr="00750968" w:rsidRDefault="00022177" w:rsidP="00022177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750968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5ABDA880" w14:textId="77777777" w:rsidR="00022177" w:rsidRPr="00750968" w:rsidRDefault="00022177" w:rsidP="00022177">
      <w:pPr>
        <w:rPr>
          <w:rFonts w:ascii="Arial" w:hAnsi="Arial" w:cs="Arial"/>
          <w:b/>
          <w:bCs/>
          <w:i/>
          <w:color w:val="000000" w:themeColor="text1"/>
          <w:sz w:val="4"/>
          <w:szCs w:val="4"/>
          <w:lang w:val="bg-BG"/>
        </w:rPr>
      </w:pPr>
    </w:p>
    <w:p w14:paraId="38F619B5" w14:textId="77777777" w:rsidR="00022177" w:rsidRPr="00750968" w:rsidRDefault="00022177" w:rsidP="00022177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75096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5444FB1C" w14:textId="77777777" w:rsidR="00106F26" w:rsidRPr="00750968" w:rsidRDefault="00022177" w:rsidP="0004786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509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Pr="007509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7509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 НА</w:t>
      </w:r>
      <w:r w:rsidRPr="007509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7509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ПРОДУКТА</w:t>
      </w:r>
      <w:r w:rsidRPr="007509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: </w:t>
      </w:r>
      <w:r w:rsidR="00106F2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106F26" w:rsidRPr="00750968">
        <w:rPr>
          <w:rFonts w:ascii="Arial" w:hAnsi="Arial" w:cs="Arial"/>
          <w:bCs/>
          <w:color w:val="000000" w:themeColor="text1"/>
          <w:sz w:val="28"/>
          <w:szCs w:val="28"/>
        </w:rPr>
        <w:t>Hidrosil</w:t>
      </w:r>
      <w:proofErr w:type="spellEnd"/>
      <w:r w:rsidR="00106F2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106F26" w:rsidRPr="00750968">
        <w:rPr>
          <w:rFonts w:ascii="Arial" w:hAnsi="Arial" w:cs="Arial"/>
          <w:bCs/>
          <w:color w:val="000000" w:themeColor="text1"/>
          <w:sz w:val="28"/>
          <w:szCs w:val="28"/>
        </w:rPr>
        <w:t>еднокомпонентна</w:t>
      </w:r>
      <w:proofErr w:type="spellEnd"/>
      <w:r w:rsidR="00106F2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6F26" w:rsidRPr="00750968">
        <w:rPr>
          <w:rFonts w:ascii="Arial" w:hAnsi="Arial" w:cs="Arial"/>
          <w:bCs/>
          <w:color w:val="000000" w:themeColor="text1"/>
          <w:sz w:val="28"/>
          <w:szCs w:val="28"/>
        </w:rPr>
        <w:t>пастообразна</w:t>
      </w:r>
      <w:proofErr w:type="spellEnd"/>
      <w:r w:rsidR="00106F2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6F26" w:rsidRPr="00750968">
        <w:rPr>
          <w:rFonts w:ascii="Arial" w:hAnsi="Arial" w:cs="Arial"/>
          <w:bCs/>
          <w:color w:val="000000" w:themeColor="text1"/>
          <w:sz w:val="28"/>
          <w:szCs w:val="28"/>
        </w:rPr>
        <w:t>хидроизолация</w:t>
      </w:r>
      <w:proofErr w:type="spellEnd"/>
      <w:r w:rsidR="00106F2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106F26" w:rsidRPr="00750968">
        <w:rPr>
          <w:rFonts w:ascii="Arial" w:hAnsi="Arial" w:cs="Arial"/>
          <w:bCs/>
          <w:color w:val="000000" w:themeColor="text1"/>
          <w:sz w:val="28"/>
          <w:szCs w:val="28"/>
        </w:rPr>
        <w:t>предназначена</w:t>
      </w:r>
      <w:proofErr w:type="spellEnd"/>
      <w:r w:rsidR="00106F2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6F26" w:rsidRPr="00750968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106F2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6F26" w:rsidRPr="00750968">
        <w:rPr>
          <w:rFonts w:ascii="Arial" w:hAnsi="Arial" w:cs="Arial"/>
          <w:bCs/>
          <w:color w:val="000000" w:themeColor="text1"/>
          <w:sz w:val="28"/>
          <w:szCs w:val="28"/>
        </w:rPr>
        <w:t>вътрешна</w:t>
      </w:r>
      <w:proofErr w:type="spellEnd"/>
      <w:r w:rsidR="00106F2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6F26" w:rsidRPr="00750968">
        <w:rPr>
          <w:rFonts w:ascii="Arial" w:hAnsi="Arial" w:cs="Arial"/>
          <w:bCs/>
          <w:color w:val="000000" w:themeColor="text1"/>
          <w:sz w:val="28"/>
          <w:szCs w:val="28"/>
        </w:rPr>
        <w:t>употреба</w:t>
      </w:r>
      <w:proofErr w:type="spellEnd"/>
      <w:r w:rsidR="00106F2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6F26" w:rsidRPr="00750968">
        <w:rPr>
          <w:rFonts w:ascii="Arial" w:hAnsi="Arial" w:cs="Arial"/>
          <w:bCs/>
          <w:color w:val="000000" w:themeColor="text1"/>
          <w:sz w:val="28"/>
          <w:szCs w:val="28"/>
        </w:rPr>
        <w:t>под</w:t>
      </w:r>
      <w:proofErr w:type="spellEnd"/>
      <w:r w:rsidR="00106F2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6F26" w:rsidRPr="00750968">
        <w:rPr>
          <w:rFonts w:ascii="Arial" w:hAnsi="Arial" w:cs="Arial"/>
          <w:bCs/>
          <w:color w:val="000000" w:themeColor="text1"/>
          <w:sz w:val="28"/>
          <w:szCs w:val="28"/>
        </w:rPr>
        <w:t>керамични</w:t>
      </w:r>
      <w:proofErr w:type="spellEnd"/>
      <w:r w:rsidR="00106F2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06F26" w:rsidRPr="00750968">
        <w:rPr>
          <w:rFonts w:ascii="Arial" w:hAnsi="Arial" w:cs="Arial"/>
          <w:bCs/>
          <w:color w:val="000000" w:themeColor="text1"/>
          <w:sz w:val="28"/>
          <w:szCs w:val="28"/>
        </w:rPr>
        <w:t>плочки</w:t>
      </w:r>
      <w:proofErr w:type="spellEnd"/>
      <w:r w:rsidR="00106F2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75625083" w14:textId="77777777" w:rsidR="00690106" w:rsidRPr="00750968" w:rsidRDefault="00022177" w:rsidP="0069010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50968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75096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Използва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безшевно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хидроизолиране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мокри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помещения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бани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душ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кабини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кухни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др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оформяне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ъгли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използва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еластична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уплътнителна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лента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която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вгражда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самата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хидроизолация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Може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използва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оформяне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подови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сифони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отвори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тръби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др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57B7AEA5" w14:textId="77777777" w:rsidR="00CC7712" w:rsidRPr="00750968" w:rsidRDefault="00022177" w:rsidP="00690106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509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75096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Притежава висока еластичност, отлична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водонепропускаемост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и </w:t>
      </w:r>
      <w:proofErr w:type="spellStart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пукнатиноустойчивост</w:t>
      </w:r>
      <w:proofErr w:type="spellEnd"/>
      <w:r w:rsidR="00690106" w:rsidRPr="007509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3CB3CFED" w14:textId="77777777" w:rsidR="00022177" w:rsidRPr="00750968" w:rsidRDefault="00022177" w:rsidP="0002217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509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75096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7509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14:paraId="593C84B9" w14:textId="77777777" w:rsidR="00022177" w:rsidRPr="00750968" w:rsidRDefault="00022177" w:rsidP="0002217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7509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01BC8DF2" w14:textId="77777777" w:rsidR="00022177" w:rsidRPr="00750968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sz w:val="27"/>
          <w:szCs w:val="27"/>
          <w:lang w:val="bg-BG"/>
        </w:rPr>
      </w:pPr>
      <w:r w:rsidRPr="00750968">
        <w:rPr>
          <w:rFonts w:ascii="Arial" w:hAnsi="Arial" w:cs="Arial"/>
          <w:sz w:val="27"/>
          <w:szCs w:val="27"/>
          <w:lang w:val="bg-BG"/>
        </w:rPr>
        <w:t xml:space="preserve">Външен вид – </w:t>
      </w:r>
      <w:r w:rsidRPr="00750968">
        <w:rPr>
          <w:rFonts w:ascii="Arial" w:hAnsi="Arial" w:cs="Arial"/>
          <w:b/>
          <w:sz w:val="27"/>
          <w:szCs w:val="27"/>
          <w:lang w:val="bg-BG"/>
        </w:rPr>
        <w:t>хомогенна смес;</w:t>
      </w:r>
    </w:p>
    <w:p w14:paraId="399E1D22" w14:textId="77777777" w:rsidR="00022177" w:rsidRPr="00750968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750968">
        <w:rPr>
          <w:rFonts w:ascii="Arial" w:hAnsi="Arial" w:cs="Arial"/>
          <w:sz w:val="27"/>
          <w:szCs w:val="27"/>
          <w:lang w:val="bg-BG"/>
        </w:rPr>
        <w:t xml:space="preserve">Плътност </w:t>
      </w:r>
      <w:r w:rsidRPr="00750968">
        <w:rPr>
          <w:rFonts w:ascii="Arial" w:hAnsi="Arial" w:cs="Arial"/>
          <w:b/>
          <w:sz w:val="27"/>
          <w:szCs w:val="27"/>
          <w:lang w:val="bg-BG"/>
        </w:rPr>
        <w:t xml:space="preserve">(БДС </w:t>
      </w:r>
      <w:r w:rsidRPr="00750968">
        <w:rPr>
          <w:rFonts w:ascii="Arial" w:hAnsi="Arial" w:cs="Arial"/>
          <w:b/>
          <w:sz w:val="27"/>
          <w:szCs w:val="27"/>
        </w:rPr>
        <w:t>EN ISO 2811-1</w:t>
      </w:r>
      <w:r w:rsidRPr="00750968">
        <w:rPr>
          <w:rFonts w:ascii="Arial" w:hAnsi="Arial" w:cs="Arial"/>
          <w:b/>
          <w:sz w:val="27"/>
          <w:szCs w:val="27"/>
          <w:lang w:val="bg-BG"/>
        </w:rPr>
        <w:t xml:space="preserve">) </w:t>
      </w:r>
      <w:r w:rsidR="00690106" w:rsidRPr="00750968">
        <w:rPr>
          <w:rFonts w:ascii="Arial" w:hAnsi="Arial" w:cs="Arial"/>
          <w:b/>
          <w:sz w:val="27"/>
          <w:szCs w:val="27"/>
          <w:lang w:val="bg-BG"/>
        </w:rPr>
        <w:t>1300 ± 50</w:t>
      </w:r>
      <w:r w:rsidRPr="00750968">
        <w:rPr>
          <w:rFonts w:ascii="Arial" w:hAnsi="Arial" w:cs="Arial"/>
          <w:b/>
          <w:sz w:val="27"/>
          <w:szCs w:val="27"/>
          <w:lang w:val="bg-BG"/>
        </w:rPr>
        <w:t>кг/м³;</w:t>
      </w:r>
    </w:p>
    <w:p w14:paraId="01D07F3E" w14:textId="77777777" w:rsidR="00022177" w:rsidRPr="00750968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sz w:val="27"/>
          <w:szCs w:val="27"/>
          <w:lang w:val="bg-BG"/>
        </w:rPr>
      </w:pPr>
      <w:r w:rsidRPr="00750968">
        <w:rPr>
          <w:rFonts w:ascii="Arial" w:hAnsi="Arial" w:cs="Arial"/>
          <w:sz w:val="27"/>
          <w:szCs w:val="27"/>
          <w:lang w:val="bg-BG"/>
        </w:rPr>
        <w:t xml:space="preserve">Съдържание на нелетливи вещества </w:t>
      </w:r>
      <w:r w:rsidRPr="00750968">
        <w:rPr>
          <w:rFonts w:ascii="Arial" w:hAnsi="Arial" w:cs="Arial"/>
          <w:b/>
          <w:sz w:val="27"/>
          <w:szCs w:val="27"/>
          <w:lang w:val="bg-BG"/>
        </w:rPr>
        <w:t xml:space="preserve">%(БДС </w:t>
      </w:r>
      <w:r w:rsidRPr="00750968">
        <w:rPr>
          <w:rFonts w:ascii="Arial" w:hAnsi="Arial" w:cs="Arial"/>
          <w:b/>
          <w:sz w:val="27"/>
          <w:szCs w:val="27"/>
        </w:rPr>
        <w:t>EN</w:t>
      </w:r>
      <w:r w:rsidRPr="00750968">
        <w:rPr>
          <w:rFonts w:ascii="Arial" w:hAnsi="Arial" w:cs="Arial"/>
          <w:b/>
          <w:sz w:val="27"/>
          <w:szCs w:val="27"/>
          <w:lang w:val="bg-BG"/>
        </w:rPr>
        <w:t xml:space="preserve"> </w:t>
      </w:r>
      <w:r w:rsidRPr="00750968">
        <w:rPr>
          <w:rFonts w:ascii="Arial" w:hAnsi="Arial" w:cs="Arial"/>
          <w:b/>
          <w:sz w:val="27"/>
          <w:szCs w:val="27"/>
        </w:rPr>
        <w:t>ISO</w:t>
      </w:r>
      <w:r w:rsidRPr="00750968">
        <w:rPr>
          <w:rFonts w:ascii="Arial" w:hAnsi="Arial" w:cs="Arial"/>
          <w:b/>
          <w:sz w:val="27"/>
          <w:szCs w:val="27"/>
          <w:lang w:val="bg-BG"/>
        </w:rPr>
        <w:t xml:space="preserve"> 3251:2008)не по-малко от </w:t>
      </w:r>
      <w:r w:rsidR="00690106" w:rsidRPr="00750968">
        <w:rPr>
          <w:rFonts w:ascii="Arial" w:hAnsi="Arial" w:cs="Arial"/>
          <w:b/>
          <w:sz w:val="27"/>
          <w:szCs w:val="27"/>
          <w:lang w:val="bg-BG"/>
        </w:rPr>
        <w:t>60 ± 5</w:t>
      </w:r>
      <w:r w:rsidRPr="00750968">
        <w:rPr>
          <w:rFonts w:ascii="Arial" w:hAnsi="Arial" w:cs="Arial"/>
          <w:b/>
          <w:sz w:val="27"/>
          <w:szCs w:val="27"/>
          <w:lang w:val="bg-BG"/>
        </w:rPr>
        <w:t>;</w:t>
      </w:r>
    </w:p>
    <w:p w14:paraId="36AE287E" w14:textId="77777777" w:rsidR="00022177" w:rsidRPr="00750968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750968">
        <w:rPr>
          <w:rFonts w:ascii="Arial" w:hAnsi="Arial" w:cs="Arial"/>
          <w:sz w:val="27"/>
          <w:szCs w:val="27"/>
        </w:rPr>
        <w:t>pH</w:t>
      </w:r>
      <w:r w:rsidRPr="00750968">
        <w:rPr>
          <w:rFonts w:ascii="Arial" w:hAnsi="Arial" w:cs="Arial"/>
          <w:sz w:val="27"/>
          <w:szCs w:val="27"/>
          <w:lang w:val="bg-BG"/>
        </w:rPr>
        <w:t xml:space="preserve"> стойност </w:t>
      </w:r>
      <w:r w:rsidRPr="00750968">
        <w:rPr>
          <w:rFonts w:ascii="Arial" w:hAnsi="Arial" w:cs="Arial"/>
          <w:b/>
          <w:sz w:val="27"/>
          <w:szCs w:val="27"/>
          <w:lang w:val="bg-BG"/>
        </w:rPr>
        <w:t xml:space="preserve">– </w:t>
      </w:r>
      <w:r w:rsidR="00690106" w:rsidRPr="00750968">
        <w:rPr>
          <w:rFonts w:ascii="Arial" w:hAnsi="Arial" w:cs="Arial"/>
          <w:b/>
          <w:sz w:val="27"/>
          <w:szCs w:val="27"/>
          <w:lang w:val="bg-BG"/>
        </w:rPr>
        <w:t>8,5 ± 0,5</w:t>
      </w:r>
      <w:r w:rsidRPr="00750968">
        <w:rPr>
          <w:rFonts w:ascii="Arial" w:hAnsi="Arial" w:cs="Arial"/>
          <w:b/>
          <w:sz w:val="27"/>
          <w:szCs w:val="27"/>
          <w:lang w:val="bg-BG"/>
        </w:rPr>
        <w:t>;</w:t>
      </w:r>
    </w:p>
    <w:p w14:paraId="525441BE" w14:textId="77777777" w:rsidR="00022177" w:rsidRPr="00750968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750968">
        <w:rPr>
          <w:rFonts w:ascii="Arial" w:hAnsi="Arial" w:cs="Arial"/>
          <w:sz w:val="27"/>
          <w:szCs w:val="27"/>
          <w:lang w:val="bg-BG"/>
        </w:rPr>
        <w:t>Вид на филма-</w:t>
      </w:r>
      <w:r w:rsidRPr="00750968">
        <w:rPr>
          <w:rFonts w:ascii="Arial" w:hAnsi="Arial" w:cs="Arial"/>
          <w:b/>
          <w:sz w:val="27"/>
          <w:szCs w:val="27"/>
          <w:lang w:val="bg-BG"/>
        </w:rPr>
        <w:t>равен, гладък;</w:t>
      </w:r>
    </w:p>
    <w:p w14:paraId="056AE9F2" w14:textId="77777777" w:rsidR="00022177" w:rsidRPr="00750968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750968">
        <w:rPr>
          <w:rFonts w:ascii="Arial" w:hAnsi="Arial" w:cs="Arial"/>
          <w:sz w:val="27"/>
          <w:szCs w:val="27"/>
          <w:lang w:val="bg-BG"/>
        </w:rPr>
        <w:t xml:space="preserve">Блясък </w:t>
      </w:r>
      <w:r w:rsidRPr="00750968">
        <w:rPr>
          <w:rFonts w:ascii="Arial" w:hAnsi="Arial" w:cs="Arial"/>
          <w:b/>
          <w:sz w:val="27"/>
          <w:szCs w:val="27"/>
          <w:lang w:val="bg-BG"/>
        </w:rPr>
        <w:t>-</w:t>
      </w:r>
      <w:r w:rsidRPr="00750968">
        <w:rPr>
          <w:rFonts w:ascii="Arial" w:hAnsi="Arial" w:cs="Arial"/>
          <w:b/>
          <w:sz w:val="27"/>
          <w:szCs w:val="27"/>
        </w:rPr>
        <w:t xml:space="preserve"> </w:t>
      </w:r>
      <w:r w:rsidR="00690106" w:rsidRPr="00750968">
        <w:rPr>
          <w:rFonts w:ascii="Arial" w:hAnsi="Arial" w:cs="Arial"/>
          <w:b/>
          <w:sz w:val="27"/>
          <w:szCs w:val="27"/>
          <w:lang w:val="bg-BG"/>
        </w:rPr>
        <w:t>матов</w:t>
      </w:r>
      <w:r w:rsidRPr="00750968">
        <w:rPr>
          <w:rFonts w:ascii="Arial" w:hAnsi="Arial" w:cs="Arial"/>
          <w:b/>
          <w:sz w:val="27"/>
          <w:szCs w:val="27"/>
          <w:lang w:val="bg-BG"/>
        </w:rPr>
        <w:t>;</w:t>
      </w:r>
    </w:p>
    <w:p w14:paraId="719DAD2C" w14:textId="77777777" w:rsidR="00022177" w:rsidRPr="00750968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750968">
        <w:rPr>
          <w:rFonts w:ascii="Arial" w:hAnsi="Arial" w:cs="Arial"/>
          <w:sz w:val="27"/>
          <w:szCs w:val="27"/>
          <w:lang w:val="bg-BG"/>
        </w:rPr>
        <w:t xml:space="preserve">Разход </w:t>
      </w:r>
      <w:r w:rsidRPr="00750968">
        <w:rPr>
          <w:rFonts w:ascii="Arial" w:hAnsi="Arial" w:cs="Arial"/>
          <w:b/>
          <w:sz w:val="27"/>
          <w:szCs w:val="27"/>
          <w:lang w:val="bg-BG"/>
        </w:rPr>
        <w:t xml:space="preserve">-  </w:t>
      </w:r>
      <w:r w:rsidR="00690106" w:rsidRPr="00750968">
        <w:rPr>
          <w:rFonts w:ascii="Arial" w:hAnsi="Arial" w:cs="Arial"/>
          <w:b/>
          <w:sz w:val="27"/>
          <w:szCs w:val="27"/>
          <w:lang w:val="bg-BG"/>
        </w:rPr>
        <w:t>1-2</w:t>
      </w:r>
      <w:r w:rsidRPr="00750968">
        <w:rPr>
          <w:rFonts w:ascii="Arial" w:hAnsi="Arial" w:cs="Arial"/>
          <w:b/>
          <w:sz w:val="27"/>
          <w:szCs w:val="27"/>
          <w:lang w:val="bg-BG"/>
        </w:rPr>
        <w:t>м²/л. за един слой</w:t>
      </w:r>
      <w:r w:rsidR="00690106" w:rsidRPr="00750968">
        <w:rPr>
          <w:rFonts w:ascii="Arial" w:hAnsi="Arial" w:cs="Arial"/>
          <w:b/>
          <w:sz w:val="27"/>
          <w:szCs w:val="27"/>
          <w:lang w:val="bg-BG"/>
        </w:rPr>
        <w:t xml:space="preserve"> при дебелина ~ 500µ</w:t>
      </w:r>
      <w:r w:rsidR="00690106" w:rsidRPr="00750968">
        <w:rPr>
          <w:rFonts w:ascii="Arial" w:hAnsi="Arial" w:cs="Arial"/>
          <w:b/>
          <w:sz w:val="27"/>
          <w:szCs w:val="27"/>
        </w:rPr>
        <w:t>m</w:t>
      </w:r>
      <w:r w:rsidRPr="00750968">
        <w:rPr>
          <w:rFonts w:ascii="Arial" w:hAnsi="Arial" w:cs="Arial"/>
          <w:b/>
          <w:sz w:val="27"/>
          <w:szCs w:val="27"/>
          <w:lang w:val="bg-BG"/>
        </w:rPr>
        <w:t>;</w:t>
      </w:r>
    </w:p>
    <w:p w14:paraId="49095D08" w14:textId="77777777" w:rsidR="00022177" w:rsidRPr="00750968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750968">
        <w:rPr>
          <w:rFonts w:ascii="Arial" w:hAnsi="Arial" w:cs="Arial"/>
          <w:sz w:val="27"/>
          <w:szCs w:val="27"/>
          <w:lang w:val="bg-BG"/>
        </w:rPr>
        <w:t>Първоначална якост на сцепление</w:t>
      </w:r>
      <w:r w:rsidRPr="00750968">
        <w:rPr>
          <w:rFonts w:ascii="Arial" w:hAnsi="Arial" w:cs="Arial"/>
          <w:b/>
          <w:sz w:val="27"/>
          <w:szCs w:val="27"/>
          <w:lang w:val="bg-BG"/>
        </w:rPr>
        <w:t xml:space="preserve">(БДС </w:t>
      </w:r>
      <w:r w:rsidRPr="00750968">
        <w:rPr>
          <w:rFonts w:ascii="Arial" w:hAnsi="Arial" w:cs="Arial"/>
          <w:b/>
          <w:sz w:val="27"/>
          <w:szCs w:val="27"/>
        </w:rPr>
        <w:t xml:space="preserve">EN </w:t>
      </w:r>
      <w:r w:rsidRPr="00750968">
        <w:rPr>
          <w:rFonts w:ascii="Arial" w:hAnsi="Arial" w:cs="Arial"/>
          <w:b/>
          <w:sz w:val="27"/>
          <w:szCs w:val="27"/>
          <w:lang w:val="bg-BG"/>
        </w:rPr>
        <w:t xml:space="preserve">14 891) - </w:t>
      </w:r>
      <w:r w:rsidR="00690106" w:rsidRPr="00750968">
        <w:rPr>
          <w:rFonts w:ascii="Arial" w:hAnsi="Arial" w:cs="Arial"/>
          <w:b/>
          <w:sz w:val="27"/>
          <w:szCs w:val="27"/>
        </w:rPr>
        <w:t>˃</w:t>
      </w:r>
      <w:r w:rsidR="00690106" w:rsidRPr="00750968">
        <w:rPr>
          <w:rFonts w:ascii="Arial" w:hAnsi="Arial" w:cs="Arial"/>
          <w:b/>
          <w:sz w:val="27"/>
          <w:szCs w:val="27"/>
          <w:lang w:val="bg-BG"/>
        </w:rPr>
        <w:t xml:space="preserve"> 1,8 </w:t>
      </w:r>
      <w:r w:rsidR="00690106" w:rsidRPr="00750968">
        <w:rPr>
          <w:rFonts w:ascii="Arial" w:hAnsi="Arial" w:cs="Arial"/>
          <w:b/>
          <w:sz w:val="27"/>
          <w:szCs w:val="27"/>
        </w:rPr>
        <w:t>N/mm²</w:t>
      </w:r>
      <w:r w:rsidRPr="00750968">
        <w:rPr>
          <w:rFonts w:ascii="Arial" w:hAnsi="Arial" w:cs="Arial"/>
          <w:b/>
          <w:sz w:val="27"/>
          <w:szCs w:val="27"/>
        </w:rPr>
        <w:t>;</w:t>
      </w:r>
    </w:p>
    <w:p w14:paraId="0742D30D" w14:textId="77777777" w:rsidR="00450DA8" w:rsidRPr="00750968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proofErr w:type="spellStart"/>
      <w:r w:rsidRPr="00750968">
        <w:rPr>
          <w:rFonts w:ascii="Arial" w:hAnsi="Arial" w:cs="Arial"/>
          <w:sz w:val="27"/>
          <w:szCs w:val="27"/>
        </w:rPr>
        <w:t>Якост</w:t>
      </w:r>
      <w:proofErr w:type="spellEnd"/>
      <w:r w:rsidRPr="00750968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50968">
        <w:rPr>
          <w:rFonts w:ascii="Arial" w:hAnsi="Arial" w:cs="Arial"/>
          <w:sz w:val="27"/>
          <w:szCs w:val="27"/>
        </w:rPr>
        <w:t>на</w:t>
      </w:r>
      <w:proofErr w:type="spellEnd"/>
      <w:r w:rsidRPr="00750968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50968">
        <w:rPr>
          <w:rFonts w:ascii="Arial" w:hAnsi="Arial" w:cs="Arial"/>
          <w:sz w:val="27"/>
          <w:szCs w:val="27"/>
        </w:rPr>
        <w:t>сцеплени</w:t>
      </w:r>
      <w:proofErr w:type="spellEnd"/>
      <w:r w:rsidRPr="00750968">
        <w:rPr>
          <w:rFonts w:ascii="Arial" w:hAnsi="Arial" w:cs="Arial"/>
          <w:sz w:val="27"/>
          <w:szCs w:val="27"/>
          <w:lang w:val="bg-BG"/>
        </w:rPr>
        <w:t xml:space="preserve">е </w:t>
      </w:r>
      <w:r w:rsidR="00450DA8" w:rsidRPr="00750968">
        <w:rPr>
          <w:rFonts w:ascii="Arial" w:hAnsi="Arial" w:cs="Arial"/>
          <w:sz w:val="27"/>
          <w:szCs w:val="27"/>
          <w:lang w:val="bg-BG"/>
        </w:rPr>
        <w:t xml:space="preserve">след </w:t>
      </w:r>
      <w:r w:rsidRPr="00750968">
        <w:rPr>
          <w:rFonts w:ascii="Arial" w:hAnsi="Arial" w:cs="Arial"/>
          <w:sz w:val="27"/>
          <w:szCs w:val="27"/>
          <w:lang w:val="bg-BG"/>
        </w:rPr>
        <w:t>потапяне във вода</w:t>
      </w:r>
      <w:r w:rsidRPr="00750968">
        <w:rPr>
          <w:rFonts w:ascii="Arial" w:hAnsi="Arial" w:cs="Arial"/>
          <w:b/>
          <w:sz w:val="27"/>
          <w:szCs w:val="27"/>
          <w:lang w:val="bg-BG"/>
        </w:rPr>
        <w:t xml:space="preserve"> (БДС 14 891)</w:t>
      </w:r>
      <w:r w:rsidR="00450DA8" w:rsidRPr="00750968">
        <w:rPr>
          <w:rFonts w:ascii="Arial" w:hAnsi="Arial" w:cs="Arial"/>
          <w:b/>
          <w:sz w:val="27"/>
          <w:szCs w:val="27"/>
          <w:lang w:val="bg-BG"/>
        </w:rPr>
        <w:t xml:space="preserve">- </w:t>
      </w:r>
      <w:r w:rsidR="00690106" w:rsidRPr="00750968">
        <w:rPr>
          <w:rFonts w:ascii="Arial" w:hAnsi="Arial" w:cs="Arial"/>
          <w:b/>
          <w:sz w:val="27"/>
          <w:szCs w:val="27"/>
        </w:rPr>
        <w:t>˃ 0,8N/mm²</w:t>
      </w:r>
      <w:r w:rsidR="00450DA8" w:rsidRPr="00750968">
        <w:rPr>
          <w:rFonts w:ascii="Arial" w:hAnsi="Arial" w:cs="Arial"/>
          <w:b/>
          <w:sz w:val="27"/>
          <w:szCs w:val="27"/>
        </w:rPr>
        <w:t>;</w:t>
      </w:r>
    </w:p>
    <w:p w14:paraId="29A756B7" w14:textId="77777777" w:rsidR="00690106" w:rsidRPr="00750968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proofErr w:type="spellStart"/>
      <w:r w:rsidRPr="00750968">
        <w:rPr>
          <w:rFonts w:ascii="Arial" w:hAnsi="Arial" w:cs="Arial"/>
          <w:sz w:val="27"/>
          <w:szCs w:val="27"/>
        </w:rPr>
        <w:t>Якост</w:t>
      </w:r>
      <w:proofErr w:type="spellEnd"/>
      <w:r w:rsidRPr="00750968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50968">
        <w:rPr>
          <w:rFonts w:ascii="Arial" w:hAnsi="Arial" w:cs="Arial"/>
          <w:sz w:val="27"/>
          <w:szCs w:val="27"/>
        </w:rPr>
        <w:t>на</w:t>
      </w:r>
      <w:proofErr w:type="spellEnd"/>
      <w:r w:rsidRPr="00750968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50968">
        <w:rPr>
          <w:rFonts w:ascii="Arial" w:hAnsi="Arial" w:cs="Arial"/>
          <w:sz w:val="27"/>
          <w:szCs w:val="27"/>
        </w:rPr>
        <w:t>сцеплени</w:t>
      </w:r>
      <w:proofErr w:type="spellEnd"/>
      <w:r w:rsidRPr="00750968">
        <w:rPr>
          <w:rFonts w:ascii="Arial" w:hAnsi="Arial" w:cs="Arial"/>
          <w:sz w:val="27"/>
          <w:szCs w:val="27"/>
          <w:lang w:val="bg-BG"/>
        </w:rPr>
        <w:t xml:space="preserve">е </w:t>
      </w:r>
      <w:r w:rsidR="00450DA8" w:rsidRPr="00750968">
        <w:rPr>
          <w:rFonts w:ascii="Arial" w:hAnsi="Arial" w:cs="Arial"/>
          <w:sz w:val="27"/>
          <w:szCs w:val="27"/>
          <w:lang w:val="bg-BG"/>
        </w:rPr>
        <w:t xml:space="preserve">след </w:t>
      </w:r>
      <w:r w:rsidRPr="00750968">
        <w:rPr>
          <w:rFonts w:ascii="Arial" w:hAnsi="Arial" w:cs="Arial"/>
          <w:sz w:val="27"/>
          <w:szCs w:val="27"/>
          <w:lang w:val="bg-BG"/>
        </w:rPr>
        <w:t>потапяне във варно мляко</w:t>
      </w:r>
      <w:r w:rsidRPr="00750968">
        <w:rPr>
          <w:rFonts w:ascii="Arial" w:hAnsi="Arial" w:cs="Arial"/>
          <w:b/>
          <w:sz w:val="27"/>
          <w:szCs w:val="27"/>
          <w:lang w:val="bg-BG"/>
        </w:rPr>
        <w:t xml:space="preserve">(БДС 14 891) </w:t>
      </w:r>
      <w:r w:rsidR="00690106" w:rsidRPr="00750968">
        <w:rPr>
          <w:rFonts w:ascii="Arial" w:hAnsi="Arial" w:cs="Arial"/>
          <w:b/>
          <w:sz w:val="27"/>
          <w:szCs w:val="27"/>
          <w:lang w:val="bg-BG"/>
        </w:rPr>
        <w:t>–</w:t>
      </w:r>
      <w:r w:rsidRPr="00750968">
        <w:rPr>
          <w:rFonts w:ascii="Arial" w:hAnsi="Arial" w:cs="Arial"/>
          <w:b/>
          <w:sz w:val="27"/>
          <w:szCs w:val="27"/>
          <w:lang w:val="bg-BG"/>
        </w:rPr>
        <w:t xml:space="preserve"> </w:t>
      </w:r>
    </w:p>
    <w:p w14:paraId="13B67EC7" w14:textId="77777777" w:rsidR="00022177" w:rsidRPr="00750968" w:rsidRDefault="00690106" w:rsidP="00690106">
      <w:pPr>
        <w:pStyle w:val="a3"/>
        <w:rPr>
          <w:rFonts w:ascii="Arial" w:hAnsi="Arial" w:cs="Arial"/>
          <w:b/>
          <w:sz w:val="27"/>
          <w:szCs w:val="27"/>
          <w:lang w:val="bg-BG"/>
        </w:rPr>
      </w:pPr>
      <w:r w:rsidRPr="00750968">
        <w:rPr>
          <w:rFonts w:ascii="Arial" w:hAnsi="Arial" w:cs="Arial"/>
          <w:b/>
          <w:sz w:val="27"/>
          <w:szCs w:val="27"/>
        </w:rPr>
        <w:t>˃ 0</w:t>
      </w:r>
      <w:r w:rsidRPr="00750968">
        <w:rPr>
          <w:rFonts w:ascii="Arial" w:hAnsi="Arial" w:cs="Arial"/>
          <w:b/>
          <w:sz w:val="27"/>
          <w:szCs w:val="27"/>
          <w:lang w:val="bg-BG"/>
        </w:rPr>
        <w:t>,8</w:t>
      </w:r>
      <w:r w:rsidRPr="00750968">
        <w:rPr>
          <w:rFonts w:ascii="Arial" w:hAnsi="Arial" w:cs="Arial"/>
          <w:b/>
          <w:sz w:val="27"/>
          <w:szCs w:val="27"/>
        </w:rPr>
        <w:t>N/mm²</w:t>
      </w:r>
      <w:r w:rsidR="00022177" w:rsidRPr="00750968">
        <w:rPr>
          <w:rFonts w:ascii="Arial" w:hAnsi="Arial" w:cs="Arial"/>
          <w:b/>
          <w:sz w:val="27"/>
          <w:szCs w:val="27"/>
        </w:rPr>
        <w:t>;</w:t>
      </w:r>
    </w:p>
    <w:p w14:paraId="5B2A5908" w14:textId="77777777" w:rsidR="00690106" w:rsidRPr="00750968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proofErr w:type="spellStart"/>
      <w:r w:rsidRPr="00750968">
        <w:rPr>
          <w:rFonts w:ascii="Arial" w:hAnsi="Arial" w:cs="Arial"/>
          <w:sz w:val="27"/>
          <w:szCs w:val="27"/>
        </w:rPr>
        <w:t>Якост</w:t>
      </w:r>
      <w:proofErr w:type="spellEnd"/>
      <w:r w:rsidRPr="00750968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50968">
        <w:rPr>
          <w:rFonts w:ascii="Arial" w:hAnsi="Arial" w:cs="Arial"/>
          <w:sz w:val="27"/>
          <w:szCs w:val="27"/>
        </w:rPr>
        <w:t>на</w:t>
      </w:r>
      <w:proofErr w:type="spellEnd"/>
      <w:r w:rsidRPr="00750968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50968">
        <w:rPr>
          <w:rFonts w:ascii="Arial" w:hAnsi="Arial" w:cs="Arial"/>
          <w:sz w:val="27"/>
          <w:szCs w:val="27"/>
        </w:rPr>
        <w:t>сцеплени</w:t>
      </w:r>
      <w:proofErr w:type="spellEnd"/>
      <w:r w:rsidRPr="00750968">
        <w:rPr>
          <w:rFonts w:ascii="Arial" w:hAnsi="Arial" w:cs="Arial"/>
          <w:sz w:val="27"/>
          <w:szCs w:val="27"/>
          <w:lang w:val="bg-BG"/>
        </w:rPr>
        <w:t xml:space="preserve">е след 25 цикъла на замразяване/размразяване при </w:t>
      </w:r>
    </w:p>
    <w:p w14:paraId="02A65F5A" w14:textId="77777777" w:rsidR="00022177" w:rsidRPr="00750968" w:rsidRDefault="00690106" w:rsidP="00690106">
      <w:pPr>
        <w:pStyle w:val="a3"/>
        <w:rPr>
          <w:rFonts w:ascii="Arial" w:hAnsi="Arial" w:cs="Arial"/>
          <w:b/>
          <w:sz w:val="27"/>
          <w:szCs w:val="27"/>
          <w:lang w:val="bg-BG"/>
        </w:rPr>
      </w:pPr>
      <w:r w:rsidRPr="00750968">
        <w:rPr>
          <w:rFonts w:ascii="Arial" w:hAnsi="Arial" w:cs="Arial"/>
          <w:sz w:val="27"/>
          <w:szCs w:val="27"/>
        </w:rPr>
        <w:t>-</w:t>
      </w:r>
      <w:r w:rsidR="00022177" w:rsidRPr="00750968">
        <w:rPr>
          <w:rFonts w:ascii="Arial" w:hAnsi="Arial" w:cs="Arial"/>
          <w:sz w:val="27"/>
          <w:szCs w:val="27"/>
          <w:lang w:val="bg-BG"/>
        </w:rPr>
        <w:t xml:space="preserve">15⁰С </w:t>
      </w:r>
      <w:r w:rsidR="00022177" w:rsidRPr="00750968">
        <w:rPr>
          <w:rFonts w:ascii="Arial" w:hAnsi="Arial" w:cs="Arial"/>
          <w:b/>
          <w:sz w:val="27"/>
          <w:szCs w:val="27"/>
          <w:lang w:val="bg-BG"/>
        </w:rPr>
        <w:t xml:space="preserve">(БДС 14 891) - </w:t>
      </w:r>
      <w:r w:rsidRPr="00750968">
        <w:rPr>
          <w:rFonts w:ascii="Arial" w:hAnsi="Arial" w:cs="Arial"/>
          <w:b/>
          <w:sz w:val="27"/>
          <w:szCs w:val="27"/>
        </w:rPr>
        <w:t>˃ 0,7N/mm²</w:t>
      </w:r>
      <w:r w:rsidR="00022177" w:rsidRPr="00750968">
        <w:rPr>
          <w:rFonts w:ascii="Arial" w:hAnsi="Arial" w:cs="Arial"/>
          <w:b/>
          <w:sz w:val="27"/>
          <w:szCs w:val="27"/>
        </w:rPr>
        <w:t>;</w:t>
      </w:r>
    </w:p>
    <w:p w14:paraId="43A4B232" w14:textId="77777777" w:rsidR="00022177" w:rsidRPr="00750968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750968">
        <w:rPr>
          <w:rFonts w:ascii="Arial" w:hAnsi="Arial" w:cs="Arial"/>
          <w:sz w:val="27"/>
          <w:szCs w:val="27"/>
          <w:lang w:val="bg-BG"/>
        </w:rPr>
        <w:t>Устойчивост на водна струя 1,5</w:t>
      </w:r>
      <w:r w:rsidRPr="00750968">
        <w:rPr>
          <w:rFonts w:ascii="Arial" w:hAnsi="Arial" w:cs="Arial"/>
          <w:sz w:val="27"/>
          <w:szCs w:val="27"/>
        </w:rPr>
        <w:t xml:space="preserve">bar </w:t>
      </w:r>
      <w:r w:rsidRPr="00750968">
        <w:rPr>
          <w:rFonts w:ascii="Arial" w:hAnsi="Arial" w:cs="Arial"/>
          <w:sz w:val="27"/>
          <w:szCs w:val="27"/>
          <w:lang w:val="bg-BG"/>
        </w:rPr>
        <w:t>налягане</w:t>
      </w:r>
      <w:r w:rsidRPr="00750968">
        <w:rPr>
          <w:rFonts w:ascii="Arial" w:hAnsi="Arial" w:cs="Arial"/>
          <w:b/>
          <w:sz w:val="27"/>
          <w:szCs w:val="27"/>
          <w:lang w:val="bg-BG"/>
        </w:rPr>
        <w:t xml:space="preserve"> (БДС 14 891)- </w:t>
      </w:r>
      <w:r w:rsidR="00352BE9" w:rsidRPr="00750968">
        <w:rPr>
          <w:rFonts w:ascii="Arial" w:hAnsi="Arial" w:cs="Arial"/>
          <w:b/>
          <w:sz w:val="27"/>
          <w:szCs w:val="27"/>
          <w:lang w:val="bg-BG"/>
        </w:rPr>
        <w:t>устойчив.</w:t>
      </w:r>
    </w:p>
    <w:p w14:paraId="20551258" w14:textId="77777777" w:rsidR="00022177" w:rsidRPr="00750968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</w:p>
    <w:p w14:paraId="7AAD6CD8" w14:textId="77777777" w:rsidR="00022177" w:rsidRPr="00750968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</w:p>
    <w:p w14:paraId="6A35811E" w14:textId="77777777" w:rsidR="00022177" w:rsidRPr="00750968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</w:p>
    <w:p w14:paraId="21A75669" w14:textId="77777777" w:rsidR="007B5E58" w:rsidRPr="00750968" w:rsidRDefault="00022177" w:rsidP="0002217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509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НА ОСНОВАТА:</w:t>
      </w:r>
      <w:r w:rsidRPr="00750968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Основата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бъде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суха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обезпрашена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бъдат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отстранени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мазните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петна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Механично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обработваните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са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здрави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хужда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основите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обработят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с GBC Uni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grund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2BAAACF3" w14:textId="77777777" w:rsidR="007B5E58" w:rsidRPr="00750968" w:rsidRDefault="00022177" w:rsidP="007B5E58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509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Pr="007509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750968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започване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работа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разбъркайте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добре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Hidrosil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до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получаване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хомогенна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смес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Нанасянето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става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четка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или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валяк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два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слоя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нанасянето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първия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слой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по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ъглите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него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вгражда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уплътнителната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лента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което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покритието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навсякъде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2-4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часа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втори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слой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4DB99F99" w14:textId="77777777" w:rsidR="00022177" w:rsidRPr="00750968" w:rsidRDefault="00022177" w:rsidP="007B5E58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509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75096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7509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 1л. </w:t>
      </w:r>
      <w:r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E6712E" w:rsidRPr="00750968">
        <w:rPr>
          <w:rFonts w:ascii="Arial" w:hAnsi="Arial" w:cs="Arial"/>
          <w:bCs/>
          <w:color w:val="000000" w:themeColor="text1"/>
          <w:sz w:val="28"/>
          <w:szCs w:val="28"/>
        </w:rPr>
        <w:t>Hidrosil</w:t>
      </w:r>
      <w:proofErr w:type="spellEnd"/>
      <w:r w:rsidR="00E6712E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7509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се покрият </w:t>
      </w:r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1-2</w:t>
      </w:r>
      <w:r w:rsidRPr="007509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м².</w:t>
      </w:r>
    </w:p>
    <w:p w14:paraId="652C88B2" w14:textId="77777777" w:rsidR="00022177" w:rsidRPr="00750968" w:rsidRDefault="00022177" w:rsidP="0002217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7509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75096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7509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Пл.опаковки</w:t>
      </w:r>
      <w:proofErr w:type="spellEnd"/>
      <w:r w:rsidRPr="007509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по </w:t>
      </w:r>
      <w:r w:rsidR="00CF7C7C" w:rsidRPr="007509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0,75л., 2,5л.</w:t>
      </w:r>
      <w:r w:rsidRPr="007509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, 1</w:t>
      </w:r>
      <w:r w:rsidRPr="007509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5л.</w:t>
      </w:r>
    </w:p>
    <w:p w14:paraId="788505E1" w14:textId="77777777" w:rsidR="00022177" w:rsidRPr="00750968" w:rsidRDefault="00022177" w:rsidP="00022177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509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75096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7509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Съдът се съхранява плътно затворен на сухо място, като температурата на съхранение трябва да бъде в интервал </w:t>
      </w:r>
      <w:r w:rsidR="004A659D" w:rsidRPr="007509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от +5 до</w:t>
      </w:r>
      <w:r w:rsidRPr="007509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4A659D" w:rsidRPr="007509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+</w:t>
      </w:r>
      <w:r w:rsidRPr="007509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30⁰С.</w:t>
      </w:r>
    </w:p>
    <w:p w14:paraId="223F7430" w14:textId="77777777" w:rsidR="00022177" w:rsidRPr="00750968" w:rsidRDefault="00022177" w:rsidP="007B5E5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509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Дебелината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сухия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филм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бъде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по-малка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500µm.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Поставянето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керамичните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плочки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започне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пълното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изсъхване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Hidrosil</w:t>
      </w:r>
      <w:proofErr w:type="spellEnd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12-24 </w:t>
      </w:r>
      <w:proofErr w:type="spellStart"/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ча</w:t>
      </w:r>
      <w:r w:rsidR="00A83BB6" w:rsidRPr="00750968">
        <w:rPr>
          <w:rFonts w:ascii="Arial" w:hAnsi="Arial" w:cs="Arial"/>
          <w:bCs/>
          <w:color w:val="000000" w:themeColor="text1"/>
          <w:sz w:val="28"/>
          <w:szCs w:val="28"/>
        </w:rPr>
        <w:t>са</w:t>
      </w:r>
      <w:proofErr w:type="spellEnd"/>
      <w:r w:rsidR="00A83BB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83BB6" w:rsidRPr="00750968">
        <w:rPr>
          <w:rFonts w:ascii="Arial" w:hAnsi="Arial" w:cs="Arial"/>
          <w:bCs/>
          <w:color w:val="000000" w:themeColor="text1"/>
          <w:sz w:val="28"/>
          <w:szCs w:val="28"/>
        </w:rPr>
        <w:t>три</w:t>
      </w:r>
      <w:proofErr w:type="spellEnd"/>
      <w:r w:rsidR="00A83BB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83BB6" w:rsidRPr="00750968">
        <w:rPr>
          <w:rFonts w:ascii="Arial" w:hAnsi="Arial" w:cs="Arial"/>
          <w:bCs/>
          <w:color w:val="000000" w:themeColor="text1"/>
          <w:sz w:val="28"/>
          <w:szCs w:val="28"/>
        </w:rPr>
        <w:t>температура</w:t>
      </w:r>
      <w:proofErr w:type="spellEnd"/>
      <w:r w:rsidR="00A83BB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83BB6" w:rsidRPr="0075096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A83BB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83BB6" w:rsidRPr="00750968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A83BB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23°С и </w:t>
      </w:r>
      <w:proofErr w:type="spellStart"/>
      <w:r w:rsidR="00A83BB6" w:rsidRPr="00750968">
        <w:rPr>
          <w:rFonts w:ascii="Arial" w:hAnsi="Arial" w:cs="Arial"/>
          <w:bCs/>
          <w:color w:val="000000" w:themeColor="text1"/>
          <w:sz w:val="28"/>
          <w:szCs w:val="28"/>
        </w:rPr>
        <w:t>влажност</w:t>
      </w:r>
      <w:proofErr w:type="spellEnd"/>
      <w:r w:rsidR="00A83BB6" w:rsidRPr="00750968">
        <w:rPr>
          <w:rFonts w:ascii="Arial" w:hAnsi="Arial" w:cs="Arial"/>
          <w:bCs/>
          <w:color w:val="000000" w:themeColor="text1"/>
          <w:sz w:val="28"/>
          <w:szCs w:val="28"/>
        </w:rPr>
        <w:t xml:space="preserve"> 50</w:t>
      </w:r>
      <w:r w:rsidR="007B5E58" w:rsidRPr="00750968">
        <w:rPr>
          <w:rFonts w:ascii="Arial" w:hAnsi="Arial" w:cs="Arial"/>
          <w:bCs/>
          <w:color w:val="000000" w:themeColor="text1"/>
          <w:sz w:val="28"/>
          <w:szCs w:val="28"/>
        </w:rPr>
        <w:t>%.</w:t>
      </w:r>
    </w:p>
    <w:sectPr w:rsidR="00022177" w:rsidRPr="007509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0226">
    <w:abstractNumId w:val="0"/>
  </w:num>
  <w:num w:numId="2" w16cid:durableId="908731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12A13"/>
    <w:rsid w:val="00022177"/>
    <w:rsid w:val="00047866"/>
    <w:rsid w:val="00063901"/>
    <w:rsid w:val="000D27B2"/>
    <w:rsid w:val="00106F26"/>
    <w:rsid w:val="001127EB"/>
    <w:rsid w:val="00124868"/>
    <w:rsid w:val="001850AC"/>
    <w:rsid w:val="001D16F5"/>
    <w:rsid w:val="001F7B80"/>
    <w:rsid w:val="00235ED3"/>
    <w:rsid w:val="00250DBF"/>
    <w:rsid w:val="002773A3"/>
    <w:rsid w:val="002900D7"/>
    <w:rsid w:val="002A41CA"/>
    <w:rsid w:val="002B3216"/>
    <w:rsid w:val="002F6CEE"/>
    <w:rsid w:val="00352BE9"/>
    <w:rsid w:val="00357BBB"/>
    <w:rsid w:val="00387A77"/>
    <w:rsid w:val="00387EAF"/>
    <w:rsid w:val="003C7D35"/>
    <w:rsid w:val="003F0A83"/>
    <w:rsid w:val="004029AA"/>
    <w:rsid w:val="0043455F"/>
    <w:rsid w:val="00440FD9"/>
    <w:rsid w:val="00450DA8"/>
    <w:rsid w:val="00452EC6"/>
    <w:rsid w:val="00481C4C"/>
    <w:rsid w:val="004A659D"/>
    <w:rsid w:val="004D26E6"/>
    <w:rsid w:val="0051165C"/>
    <w:rsid w:val="0053267D"/>
    <w:rsid w:val="0054058A"/>
    <w:rsid w:val="0055165A"/>
    <w:rsid w:val="0057017B"/>
    <w:rsid w:val="005B58D2"/>
    <w:rsid w:val="005D4543"/>
    <w:rsid w:val="005E7C06"/>
    <w:rsid w:val="006228F8"/>
    <w:rsid w:val="0062556E"/>
    <w:rsid w:val="00625ED1"/>
    <w:rsid w:val="00690106"/>
    <w:rsid w:val="006E7B09"/>
    <w:rsid w:val="0073536A"/>
    <w:rsid w:val="00740761"/>
    <w:rsid w:val="00750968"/>
    <w:rsid w:val="007511EE"/>
    <w:rsid w:val="00753D21"/>
    <w:rsid w:val="007718F2"/>
    <w:rsid w:val="00786E2E"/>
    <w:rsid w:val="0079031F"/>
    <w:rsid w:val="00792E00"/>
    <w:rsid w:val="00795A3C"/>
    <w:rsid w:val="007B5E58"/>
    <w:rsid w:val="00855EAD"/>
    <w:rsid w:val="00857201"/>
    <w:rsid w:val="00861B7A"/>
    <w:rsid w:val="00865341"/>
    <w:rsid w:val="00875D55"/>
    <w:rsid w:val="008A625D"/>
    <w:rsid w:val="008B0D1E"/>
    <w:rsid w:val="008D0107"/>
    <w:rsid w:val="008E1600"/>
    <w:rsid w:val="00901CD9"/>
    <w:rsid w:val="0092219F"/>
    <w:rsid w:val="00977BD5"/>
    <w:rsid w:val="00992E38"/>
    <w:rsid w:val="009A4599"/>
    <w:rsid w:val="009D5294"/>
    <w:rsid w:val="009E10F5"/>
    <w:rsid w:val="009E3FD3"/>
    <w:rsid w:val="00A0027A"/>
    <w:rsid w:val="00A04FE8"/>
    <w:rsid w:val="00A41474"/>
    <w:rsid w:val="00A47123"/>
    <w:rsid w:val="00A83BB6"/>
    <w:rsid w:val="00AA6B7B"/>
    <w:rsid w:val="00AB25CC"/>
    <w:rsid w:val="00AB7F67"/>
    <w:rsid w:val="00AC3E66"/>
    <w:rsid w:val="00B06D88"/>
    <w:rsid w:val="00B272D4"/>
    <w:rsid w:val="00B35769"/>
    <w:rsid w:val="00B3714B"/>
    <w:rsid w:val="00B51F9F"/>
    <w:rsid w:val="00B81647"/>
    <w:rsid w:val="00B9084D"/>
    <w:rsid w:val="00BA2B28"/>
    <w:rsid w:val="00BD39D6"/>
    <w:rsid w:val="00C23947"/>
    <w:rsid w:val="00C73EAA"/>
    <w:rsid w:val="00C8387A"/>
    <w:rsid w:val="00CA2319"/>
    <w:rsid w:val="00CC2E95"/>
    <w:rsid w:val="00CC7712"/>
    <w:rsid w:val="00CE7D59"/>
    <w:rsid w:val="00CF7C7C"/>
    <w:rsid w:val="00D16FC3"/>
    <w:rsid w:val="00D328CB"/>
    <w:rsid w:val="00D537EF"/>
    <w:rsid w:val="00D547DE"/>
    <w:rsid w:val="00D55943"/>
    <w:rsid w:val="00D63A3C"/>
    <w:rsid w:val="00DD5DCD"/>
    <w:rsid w:val="00DE194A"/>
    <w:rsid w:val="00DE1DBF"/>
    <w:rsid w:val="00E1582E"/>
    <w:rsid w:val="00E22859"/>
    <w:rsid w:val="00E35DD2"/>
    <w:rsid w:val="00E5723F"/>
    <w:rsid w:val="00E66AEE"/>
    <w:rsid w:val="00E6712E"/>
    <w:rsid w:val="00E67DFF"/>
    <w:rsid w:val="00E805FE"/>
    <w:rsid w:val="00E927E7"/>
    <w:rsid w:val="00EB4A39"/>
    <w:rsid w:val="00ED1C13"/>
    <w:rsid w:val="00EE3D1E"/>
    <w:rsid w:val="00EE6848"/>
    <w:rsid w:val="00EF6648"/>
    <w:rsid w:val="00F17490"/>
    <w:rsid w:val="00F36748"/>
    <w:rsid w:val="00F528D2"/>
    <w:rsid w:val="00F6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3C13"/>
  <w15:chartTrackingRefBased/>
  <w15:docId w15:val="{F0EF407F-12D2-41D3-95FF-83BF758A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35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16</cp:revision>
  <cp:lastPrinted>2017-02-24T11:38:00Z</cp:lastPrinted>
  <dcterms:created xsi:type="dcterms:W3CDTF">2017-02-24T11:40:00Z</dcterms:created>
  <dcterms:modified xsi:type="dcterms:W3CDTF">2024-03-13T11:31:00Z</dcterms:modified>
</cp:coreProperties>
</file>