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DBCC" w14:textId="77777777" w:rsidR="00661C70" w:rsidRPr="003B4DAA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E45F3FC" w14:textId="77777777" w:rsidR="00C11FBD" w:rsidRPr="003B4DAA" w:rsidRDefault="00C11FBD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2CADB9FA" w14:textId="77777777" w:rsidR="00245B8F" w:rsidRPr="003B4DAA" w:rsidRDefault="002057C6" w:rsidP="00BA2B04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EF2DDE" w:rsidRPr="003B4DAA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EF2DDE" w:rsidRPr="003B4D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617BE5" w:rsidRPr="003B4DAA">
        <w:rPr>
          <w:rFonts w:ascii="Arial" w:hAnsi="Arial" w:cs="Arial"/>
          <w:b/>
          <w:bCs/>
          <w:color w:val="000000" w:themeColor="text1"/>
          <w:sz w:val="32"/>
          <w:szCs w:val="32"/>
        </w:rPr>
        <w:t>Dry Beton-</w:t>
      </w:r>
      <w:r w:rsidRPr="003B4D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617BE5" w:rsidRPr="003B4DAA">
        <w:rPr>
          <w:rFonts w:ascii="Arial" w:hAnsi="Arial" w:cs="Arial"/>
          <w:b/>
          <w:bCs/>
          <w:sz w:val="28"/>
          <w:szCs w:val="28"/>
          <w:lang w:val="bg-BG"/>
        </w:rPr>
        <w:t>Суха ремонтна бетонова смес</w:t>
      </w:r>
    </w:p>
    <w:p w14:paraId="1FC484D6" w14:textId="77777777" w:rsidR="00C11FBD" w:rsidRPr="003B4DAA" w:rsidRDefault="00C11FBD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5128D77D" w14:textId="77777777" w:rsidR="00E23970" w:rsidRPr="003B4DAA" w:rsidRDefault="00E23970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26DFB6C5" w14:textId="77777777" w:rsidR="00FD0717" w:rsidRPr="003B4DAA" w:rsidRDefault="00FD0717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6F736DAB" w14:textId="77777777" w:rsidR="00D60FC5" w:rsidRPr="003B4DAA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3B4DA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3B4DAA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3A432B9D" w14:textId="77777777" w:rsidR="00E4755C" w:rsidRPr="003B4DAA" w:rsidRDefault="00E4755C" w:rsidP="00FF49D4">
      <w:pPr>
        <w:jc w:val="center"/>
        <w:rPr>
          <w:rFonts w:ascii="Arial" w:hAnsi="Arial" w:cs="Arial"/>
          <w:b/>
          <w:sz w:val="28"/>
          <w:szCs w:val="28"/>
        </w:rPr>
      </w:pPr>
    </w:p>
    <w:p w14:paraId="3DECEE7E" w14:textId="77777777" w:rsidR="00D60FC5" w:rsidRPr="003B4DAA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  <w:lang w:val="bg-BG"/>
        </w:rPr>
        <w:t>•</w:t>
      </w:r>
      <w:r w:rsidRPr="003B4DAA">
        <w:rPr>
          <w:rFonts w:ascii="Arial" w:hAnsi="Arial" w:cs="Arial"/>
          <w:b/>
          <w:sz w:val="28"/>
          <w:szCs w:val="28"/>
        </w:rPr>
        <w:t xml:space="preserve"> </w:t>
      </w:r>
      <w:r w:rsidR="00A1111D" w:rsidRPr="003B4DAA">
        <w:rPr>
          <w:rFonts w:ascii="Arial" w:hAnsi="Arial" w:cs="Arial"/>
          <w:b/>
          <w:sz w:val="28"/>
          <w:szCs w:val="28"/>
          <w:lang w:val="bg-BG"/>
        </w:rPr>
        <w:t>Гарантирана якост</w:t>
      </w:r>
    </w:p>
    <w:p w14:paraId="4586240D" w14:textId="77777777" w:rsidR="00D60FC5" w:rsidRPr="003B4DAA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</w:rPr>
        <w:t>•</w:t>
      </w:r>
      <w:r w:rsidRPr="003B4DA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A1111D" w:rsidRPr="003B4DAA">
        <w:rPr>
          <w:rFonts w:ascii="Arial" w:hAnsi="Arial" w:cs="Arial"/>
          <w:b/>
          <w:sz w:val="28"/>
          <w:szCs w:val="28"/>
          <w:lang w:val="bg-BG"/>
        </w:rPr>
        <w:t>Хидро и мразоустойчива</w:t>
      </w:r>
    </w:p>
    <w:p w14:paraId="4621DD1D" w14:textId="77777777" w:rsidR="000870D9" w:rsidRPr="003B4DAA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</w:rPr>
        <w:t>•</w:t>
      </w:r>
      <w:r w:rsidRPr="003B4DA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A1111D" w:rsidRPr="003B4DAA">
        <w:rPr>
          <w:rFonts w:ascii="Arial" w:hAnsi="Arial" w:cs="Arial"/>
          <w:b/>
          <w:sz w:val="28"/>
          <w:szCs w:val="28"/>
          <w:lang w:val="bg-BG"/>
        </w:rPr>
        <w:t>Лесен за работа</w:t>
      </w:r>
    </w:p>
    <w:p w14:paraId="1C2C8BF0" w14:textId="77777777" w:rsidR="000870D9" w:rsidRPr="003B4DAA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  <w:lang w:val="bg-BG"/>
        </w:rPr>
        <w:t xml:space="preserve">• </w:t>
      </w:r>
      <w:r w:rsidR="00A1111D" w:rsidRPr="003B4DAA">
        <w:rPr>
          <w:rFonts w:ascii="Arial" w:hAnsi="Arial" w:cs="Arial"/>
          <w:b/>
          <w:sz w:val="28"/>
          <w:szCs w:val="28"/>
          <w:lang w:val="bg-BG"/>
        </w:rPr>
        <w:t>Ремонт и възстановяване</w:t>
      </w:r>
    </w:p>
    <w:p w14:paraId="740126F7" w14:textId="77777777" w:rsidR="000870D9" w:rsidRPr="003B4DAA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  <w:lang w:val="bg-BG"/>
        </w:rPr>
        <w:t>•</w:t>
      </w:r>
      <w:r w:rsidRPr="003B4DAA">
        <w:rPr>
          <w:rFonts w:ascii="Arial" w:hAnsi="Arial" w:cs="Arial"/>
          <w:b/>
          <w:sz w:val="28"/>
          <w:szCs w:val="28"/>
        </w:rPr>
        <w:t xml:space="preserve">  </w:t>
      </w:r>
      <w:r w:rsidR="00B92312" w:rsidRPr="003B4DAA">
        <w:rPr>
          <w:rFonts w:ascii="Arial" w:hAnsi="Arial" w:cs="Arial"/>
          <w:b/>
          <w:sz w:val="28"/>
          <w:szCs w:val="28"/>
          <w:lang w:val="bg-BG"/>
        </w:rPr>
        <w:t xml:space="preserve">неконструктивни </w:t>
      </w:r>
      <w:r w:rsidR="00A1111D" w:rsidRPr="003B4DAA">
        <w:rPr>
          <w:rFonts w:ascii="Arial" w:hAnsi="Arial" w:cs="Arial"/>
          <w:b/>
          <w:sz w:val="28"/>
          <w:szCs w:val="28"/>
          <w:lang w:val="bg-BG"/>
        </w:rPr>
        <w:t>бетонови елементи</w:t>
      </w:r>
    </w:p>
    <w:p w14:paraId="6B40B515" w14:textId="77777777" w:rsidR="000870D9" w:rsidRPr="003B4DAA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  <w:lang w:val="bg-BG"/>
        </w:rPr>
        <w:t>•</w:t>
      </w:r>
      <w:r w:rsidRPr="003B4DAA">
        <w:rPr>
          <w:rFonts w:ascii="Arial" w:hAnsi="Arial" w:cs="Arial"/>
          <w:b/>
          <w:sz w:val="28"/>
          <w:szCs w:val="28"/>
        </w:rPr>
        <w:t xml:space="preserve">  </w:t>
      </w:r>
      <w:r w:rsidRPr="003B4DAA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2C6FE170" w14:textId="77777777" w:rsidR="000870D9" w:rsidRPr="003B4DAA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  <w:lang w:val="bg-BG"/>
        </w:rPr>
        <w:t>•</w:t>
      </w:r>
      <w:r w:rsidRPr="003B4DAA">
        <w:rPr>
          <w:rFonts w:ascii="Arial" w:hAnsi="Arial" w:cs="Arial"/>
          <w:b/>
          <w:sz w:val="28"/>
          <w:szCs w:val="28"/>
        </w:rPr>
        <w:t xml:space="preserve">  </w:t>
      </w:r>
      <w:r w:rsidRPr="003B4DAA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3B4DAA">
        <w:rPr>
          <w:rFonts w:ascii="Arial" w:hAnsi="Arial" w:cs="Arial"/>
          <w:b/>
          <w:sz w:val="28"/>
          <w:szCs w:val="28"/>
        </w:rPr>
        <w:t xml:space="preserve">EN </w:t>
      </w:r>
      <w:r w:rsidR="00A1111D" w:rsidRPr="003B4DAA">
        <w:rPr>
          <w:rFonts w:ascii="Arial" w:hAnsi="Arial" w:cs="Arial"/>
          <w:b/>
          <w:sz w:val="28"/>
          <w:szCs w:val="28"/>
          <w:lang w:val="bg-BG"/>
        </w:rPr>
        <w:t>1504</w:t>
      </w:r>
      <w:r w:rsidR="006E36F8" w:rsidRPr="003B4DAA">
        <w:rPr>
          <w:rFonts w:ascii="Arial" w:hAnsi="Arial" w:cs="Arial"/>
          <w:b/>
          <w:sz w:val="28"/>
          <w:szCs w:val="28"/>
        </w:rPr>
        <w:t>-</w:t>
      </w:r>
      <w:r w:rsidR="00A1111D" w:rsidRPr="003B4DAA">
        <w:rPr>
          <w:rFonts w:ascii="Arial" w:hAnsi="Arial" w:cs="Arial"/>
          <w:b/>
          <w:sz w:val="28"/>
          <w:szCs w:val="28"/>
          <w:lang w:val="bg-BG"/>
        </w:rPr>
        <w:t>3</w:t>
      </w:r>
    </w:p>
    <w:p w14:paraId="5B285470" w14:textId="77777777" w:rsidR="000322E2" w:rsidRPr="003B4DAA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1111D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25</w:t>
      </w:r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3B4DAA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53C22DB" w14:textId="77777777" w:rsidR="00E4755C" w:rsidRPr="003B4DAA" w:rsidRDefault="00163099" w:rsidP="00E4755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1111D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12</w:t>
      </w:r>
      <w:r w:rsidR="00E23970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</w:t>
      </w:r>
      <w:r w:rsidR="00A1111D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14 л</w:t>
      </w:r>
      <w:r w:rsidR="00B9231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E23970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A1111D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отливан обем с една торба 25 кг</w:t>
      </w:r>
      <w:r w:rsidR="00E4755C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F12010D" w14:textId="77777777" w:rsidR="00B13E50" w:rsidRPr="003B4DAA" w:rsidRDefault="00B13E50" w:rsidP="00E4755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E23970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</w:t>
      </w:r>
      <w:r w:rsidR="00A1111D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 7 дни/28 дни</w:t>
      </w: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0BF333A" w14:textId="77777777" w:rsidR="00673EDC" w:rsidRPr="003B4DAA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521D1A4D" w14:textId="77777777" w:rsidR="00E4755C" w:rsidRPr="003B4DAA" w:rsidRDefault="00E4755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186DAD5" w14:textId="77777777" w:rsidR="00B94F12" w:rsidRPr="003B4DAA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D85F591" w14:textId="77777777" w:rsidR="002B2078" w:rsidRPr="003B4DAA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72AB3DC" w14:textId="77777777" w:rsidR="00FD0717" w:rsidRPr="003B4DAA" w:rsidRDefault="00FD071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C42E63F" w14:textId="77777777" w:rsidR="00FD0717" w:rsidRPr="003B4DAA" w:rsidRDefault="00FD071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D87EB3C" w14:textId="77777777" w:rsidR="009B78EF" w:rsidRPr="003B4DAA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2258294D" w14:textId="77777777" w:rsidR="0092219F" w:rsidRPr="003B4DAA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FD0717"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Юли</w:t>
      </w:r>
      <w:proofErr w:type="spellEnd"/>
      <w:r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</w:t>
      </w:r>
      <w:r w:rsidR="00FD0717"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2B3533E9" w14:textId="77777777" w:rsidR="009B78EF" w:rsidRPr="003B4DAA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B4DA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33152951" w14:textId="77777777" w:rsidR="006A44ED" w:rsidRPr="003B4DAA" w:rsidRDefault="006A44E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4DDEE0B1" w14:textId="77777777" w:rsidR="00C9520A" w:rsidRPr="003B4DAA" w:rsidRDefault="00C9520A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7A5EBF16" w14:textId="77777777" w:rsidR="00C9520A" w:rsidRPr="003B4DAA" w:rsidRDefault="00C9520A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FD5B890" w14:textId="77777777" w:rsidR="009B78EF" w:rsidRPr="003B4DAA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651632AB" w14:textId="77777777" w:rsidR="00C9520A" w:rsidRPr="003B4DAA" w:rsidRDefault="00C9520A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FA2B978" w14:textId="77777777" w:rsidR="006F12FF" w:rsidRPr="003B4DAA" w:rsidRDefault="00EF6648" w:rsidP="00EF2DDE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6F12FF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НА </w:t>
      </w:r>
      <w:r w:rsidR="00332D0E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F12FF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3B4DA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F2DDE"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F12FF" w:rsidRPr="003B4DAA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r w:rsidR="006F12FF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F12FF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F2DDE" w:rsidRPr="003B4DA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EF2DDE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</w:rPr>
        <w:t>Dry Beton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F12FF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e 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суха смес предназначена за изработване на бетонов разтвор.</w:t>
      </w:r>
    </w:p>
    <w:p w14:paraId="40B1E0EC" w14:textId="77777777" w:rsidR="00E4755C" w:rsidRPr="003B4DAA" w:rsidRDefault="0092219F" w:rsidP="004E035E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B4DAA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3B4DA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3B4DA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EF2DDE" w:rsidRPr="003B4DA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EF2DDE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Dry Beton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може да се използва за отливане на бетонни изделия, ремонт и възстановяване на съществуващ бетон, създаване на </w:t>
      </w:r>
      <w:r w:rsidR="00B9231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неконструктивни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бетонови елементи и др.</w:t>
      </w:r>
    </w:p>
    <w:p w14:paraId="030E9DA6" w14:textId="77777777" w:rsidR="00C11FBD" w:rsidRPr="003B4DAA" w:rsidRDefault="00BD39D6" w:rsidP="00E23970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Лесен за работа.</w:t>
      </w:r>
      <w:r w:rsidR="00E23970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външна и вътрешна употреба. Осигурява възможност за изработка на малки количества на място.</w:t>
      </w:r>
    </w:p>
    <w:p w14:paraId="62C28999" w14:textId="77777777" w:rsidR="00822014" w:rsidRPr="003B4DAA" w:rsidRDefault="00822014" w:rsidP="004E035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5C259770" w14:textId="77777777" w:rsidR="00822014" w:rsidRPr="003B4DAA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92F80E6" w14:textId="77777777" w:rsidR="005B03E8" w:rsidRPr="003B4DAA" w:rsidRDefault="00E23970" w:rsidP="00FF49D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</w:t>
      </w:r>
      <w:r w:rsidR="00FF49D4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кост на </w:t>
      </w: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натиск</w:t>
      </w:r>
      <w:r w:rsidR="00B9702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/28 дни/ - ˃</w:t>
      </w:r>
      <w:r w:rsidR="00173E86" w:rsidRPr="003B4DAA">
        <w:rPr>
          <w:rFonts w:ascii="Arial" w:hAnsi="Arial" w:cs="Arial"/>
          <w:b/>
          <w:sz w:val="28"/>
          <w:szCs w:val="28"/>
          <w:lang w:val="bg-BG"/>
        </w:rPr>
        <w:t>10</w:t>
      </w:r>
      <w:r w:rsidR="00581A1A" w:rsidRPr="003B4DAA">
        <w:rPr>
          <w:rFonts w:ascii="Arial" w:hAnsi="Arial" w:cs="Arial"/>
          <w:b/>
          <w:sz w:val="28"/>
          <w:szCs w:val="28"/>
          <w:lang w:val="bg-BG"/>
        </w:rPr>
        <w:t xml:space="preserve"> М</w:t>
      </w:r>
      <w:proofErr w:type="spellStart"/>
      <w:r w:rsidR="00581A1A" w:rsidRPr="003B4DAA">
        <w:rPr>
          <w:rFonts w:ascii="Arial" w:hAnsi="Arial" w:cs="Arial"/>
          <w:b/>
          <w:sz w:val="28"/>
          <w:szCs w:val="28"/>
        </w:rPr>
        <w:t>Рa</w:t>
      </w:r>
      <w:proofErr w:type="spellEnd"/>
      <w:r w:rsidR="005B03E8"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E70CFE6" w14:textId="77777777" w:rsidR="007E7043" w:rsidRPr="003B4DAA" w:rsidRDefault="00E23970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</w:t>
      </w:r>
      <w:r w:rsidR="0088025E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кост на сцепление</w:t>
      </w: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</w:t>
      </w:r>
      <w:r w:rsidR="0088025E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81A1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˃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0,</w:t>
      </w:r>
      <w:r w:rsidR="00C9520A"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</w:t>
      </w:r>
      <w:r w:rsidR="00581A1A" w:rsidRPr="003B4DAA">
        <w:rPr>
          <w:rFonts w:ascii="Arial" w:hAnsi="Arial" w:cs="Arial"/>
          <w:b/>
          <w:sz w:val="28"/>
          <w:szCs w:val="28"/>
          <w:lang w:val="bg-BG"/>
        </w:rPr>
        <w:t xml:space="preserve"> М</w:t>
      </w:r>
      <w:proofErr w:type="spellStart"/>
      <w:r w:rsidR="00581A1A" w:rsidRPr="003B4DAA">
        <w:rPr>
          <w:rFonts w:ascii="Arial" w:hAnsi="Arial" w:cs="Arial"/>
          <w:b/>
          <w:sz w:val="28"/>
          <w:szCs w:val="28"/>
        </w:rPr>
        <w:t>Рa</w:t>
      </w:r>
      <w:proofErr w:type="spellEnd"/>
      <w:r w:rsidR="00C9520A" w:rsidRPr="003B4DA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8E463F3" w14:textId="77777777" w:rsidR="00C9520A" w:rsidRPr="003B4DAA" w:rsidRDefault="00C9520A" w:rsidP="00C9520A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Реакция на огън -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клас А1 (БДС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CDB405D" w14:textId="77777777" w:rsidR="00C9520A" w:rsidRPr="003B4DAA" w:rsidRDefault="00C9520A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Термична съвместимост - ˂</w:t>
      </w:r>
      <w:r w:rsidR="00B9231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0,05 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mm </w:t>
      </w:r>
      <w:r w:rsidR="00B92312" w:rsidRPr="003B4DAA">
        <w:rPr>
          <w:rFonts w:ascii="Arial" w:hAnsi="Arial" w:cs="Arial"/>
          <w:bCs/>
          <w:color w:val="000000" w:themeColor="text1"/>
          <w:sz w:val="28"/>
          <w:szCs w:val="28"/>
        </w:rPr>
        <w:t>/</w:t>
      </w:r>
      <w:r w:rsidR="00B9231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широчина </w:t>
      </w:r>
      <w:r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 пукнатини/.</w:t>
      </w:r>
    </w:p>
    <w:p w14:paraId="2240F685" w14:textId="77777777" w:rsidR="00E50319" w:rsidRPr="003B4DAA" w:rsidRDefault="00FB4C92" w:rsidP="00DF19F7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3B4DAA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F5EEE" w:rsidRPr="003B4DAA">
        <w:rPr>
          <w:rFonts w:ascii="Arial" w:hAnsi="Arial" w:cs="Arial"/>
          <w:b/>
          <w:sz w:val="28"/>
          <w:szCs w:val="28"/>
          <w:lang w:val="bg-BG"/>
        </w:rPr>
        <w:t xml:space="preserve"> 5%, след 28 дни</w:t>
      </w:r>
      <w:r w:rsidR="00DF19F7" w:rsidRPr="003B4DAA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313E11C7" w14:textId="77777777" w:rsidR="005A10ED" w:rsidRPr="003B4DAA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353CC161" w14:textId="77777777" w:rsidR="005A10ED" w:rsidRPr="003B4DAA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76D38804" w14:textId="77777777" w:rsidR="006A44ED" w:rsidRPr="003B4DAA" w:rsidRDefault="006A44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2C16033B" w14:textId="77777777" w:rsidR="006A44ED" w:rsidRPr="003B4DAA" w:rsidRDefault="006A44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6386B8FC" w14:textId="77777777" w:rsidR="00E8331F" w:rsidRPr="003B4DAA" w:rsidRDefault="006958AF" w:rsidP="00DF19F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3B4DA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F19F7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здр</w:t>
      </w:r>
      <w:r w:rsidR="00C9520A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ава, стабилна и със съответната товароносимост.</w:t>
      </w:r>
      <w:r w:rsidR="001029DC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Не се допуска полагане върху замръзнала повърхност.</w:t>
      </w:r>
    </w:p>
    <w:p w14:paraId="4273917C" w14:textId="77777777" w:rsidR="00E4755C" w:rsidRPr="003B4DAA" w:rsidRDefault="002C22C5" w:rsidP="00D206FF">
      <w:pPr>
        <w:jc w:val="both"/>
        <w:rPr>
          <w:rFonts w:ascii="Arial" w:hAnsi="Arial" w:cs="Arial"/>
          <w:bCs/>
          <w:sz w:val="28"/>
          <w:szCs w:val="28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="0060129C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3B4DA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4F7A00" w:rsidRPr="003B4DAA">
        <w:rPr>
          <w:rFonts w:ascii="Arial" w:hAnsi="Arial" w:cs="Arial"/>
          <w:bCs/>
          <w:sz w:val="28"/>
          <w:szCs w:val="28"/>
          <w:lang w:val="bg-BG"/>
        </w:rPr>
        <w:t xml:space="preserve">Във чист съд </w:t>
      </w:r>
      <w:r w:rsidR="00B92312" w:rsidRPr="003B4DAA">
        <w:rPr>
          <w:rFonts w:ascii="Arial" w:hAnsi="Arial" w:cs="Arial"/>
          <w:bCs/>
          <w:sz w:val="28"/>
          <w:szCs w:val="28"/>
          <w:lang w:val="bg-BG"/>
        </w:rPr>
        <w:t xml:space="preserve">с </w:t>
      </w:r>
      <w:r w:rsidR="004F7A00" w:rsidRPr="003B4DAA">
        <w:rPr>
          <w:rFonts w:ascii="Arial" w:hAnsi="Arial" w:cs="Arial"/>
          <w:bCs/>
          <w:sz w:val="28"/>
          <w:szCs w:val="28"/>
          <w:lang w:val="bg-BG"/>
        </w:rPr>
        <w:t xml:space="preserve">съответната </w:t>
      </w:r>
      <w:r w:rsidR="009B6724" w:rsidRPr="003B4DAA">
        <w:rPr>
          <w:rFonts w:ascii="Arial" w:hAnsi="Arial" w:cs="Arial"/>
          <w:bCs/>
          <w:sz w:val="28"/>
          <w:szCs w:val="28"/>
          <w:lang w:val="bg-BG"/>
        </w:rPr>
        <w:t>емкост</w:t>
      </w:r>
      <w:r w:rsidR="004F7A00" w:rsidRPr="003B4DAA">
        <w:rPr>
          <w:rFonts w:ascii="Arial" w:hAnsi="Arial" w:cs="Arial"/>
          <w:bCs/>
          <w:sz w:val="28"/>
          <w:szCs w:val="28"/>
          <w:lang w:val="bg-BG"/>
        </w:rPr>
        <w:t xml:space="preserve"> се налива 4-5 л</w:t>
      </w:r>
      <w:r w:rsidR="00831066" w:rsidRPr="003B4DAA">
        <w:rPr>
          <w:rFonts w:ascii="Arial" w:hAnsi="Arial" w:cs="Arial"/>
          <w:bCs/>
          <w:sz w:val="28"/>
          <w:szCs w:val="28"/>
          <w:lang w:val="bg-BG"/>
        </w:rPr>
        <w:t>.</w:t>
      </w:r>
      <w:r w:rsidR="004F7A00" w:rsidRPr="003B4DAA">
        <w:rPr>
          <w:rFonts w:ascii="Arial" w:hAnsi="Arial" w:cs="Arial"/>
          <w:bCs/>
          <w:sz w:val="28"/>
          <w:szCs w:val="28"/>
          <w:lang w:val="bg-BG"/>
        </w:rPr>
        <w:t xml:space="preserve"> чиста вода. Към нея се прибавя постепенно съдържанието на една торба /2</w:t>
      </w:r>
      <w:r w:rsidR="000D30D8" w:rsidRPr="003B4DAA">
        <w:rPr>
          <w:rFonts w:ascii="Arial" w:hAnsi="Arial" w:cs="Arial"/>
          <w:bCs/>
          <w:sz w:val="28"/>
          <w:szCs w:val="28"/>
          <w:lang w:val="bg-BG"/>
        </w:rPr>
        <w:t xml:space="preserve">5 кг/ </w:t>
      </w:r>
      <w:r w:rsidR="000D30D8" w:rsidRPr="003B4DAA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r w:rsidR="000D30D8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0D30D8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F2DDE" w:rsidRPr="003B4DA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EF2DDE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D30D8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Dry Beton, </w:t>
      </w:r>
      <w:r w:rsidR="000D30D8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разбърква се с механична бъркалка /или ръчно/ </w:t>
      </w:r>
      <w:r w:rsidR="00831066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до получаване на хомогенна смес </w:t>
      </w:r>
      <w:r w:rsidR="00B9231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</w:t>
      </w:r>
      <w:r w:rsidR="00831066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възможно е регулирането на гъстотата чрез количеството на водата/. Готовият разтвор се отлива по традиционният начин за отливане на бетон – чрез мистрия или запълване. С цел подобряване на плътността при изливане, може да се използва вибрираща техника. Да се пази от дъжд, бързо изсъхване и замръзване.</w:t>
      </w:r>
    </w:p>
    <w:p w14:paraId="66A11823" w14:textId="77777777" w:rsidR="00D206FF" w:rsidRPr="003B4DAA" w:rsidRDefault="002C22C5" w:rsidP="00D206F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831066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 25 кг. /1 торба</w:t>
      </w:r>
      <w:r w:rsidR="00B92312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/, приблизително 12-14 л. отлива</w:t>
      </w:r>
      <w:r w:rsidR="00831066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 обем.</w:t>
      </w:r>
    </w:p>
    <w:p w14:paraId="4D27EB9A" w14:textId="77777777" w:rsidR="007C1B91" w:rsidRPr="003B4DAA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31066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25</w:t>
      </w:r>
      <w:proofErr w:type="spellStart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0F865A93" w14:textId="77777777" w:rsidR="004C690E" w:rsidRPr="003B4DAA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3B4DA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304D74E6" w14:textId="77777777" w:rsidR="00387EAF" w:rsidRPr="003B4DAA" w:rsidRDefault="00F11C53" w:rsidP="004C690E">
      <w:pPr>
        <w:jc w:val="both"/>
        <w:rPr>
          <w:rFonts w:ascii="Arial" w:hAnsi="Arial" w:cs="Arial"/>
          <w:bCs/>
          <w:sz w:val="28"/>
          <w:szCs w:val="28"/>
          <w:u w:val="single"/>
          <w:lang w:val="bg-BG"/>
        </w:rPr>
      </w:pPr>
      <w:r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3B4DA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3B4DA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Препоръчва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продуктът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използва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при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температури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от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r w:rsidR="00E4755C" w:rsidRPr="003B4DAA">
        <w:rPr>
          <w:rFonts w:ascii="Arial" w:hAnsi="Arial" w:cs="Arial"/>
          <w:bCs/>
          <w:sz w:val="28"/>
          <w:szCs w:val="28"/>
          <w:lang w:val="bg-BG"/>
        </w:rPr>
        <w:t>+</w:t>
      </w:r>
      <w:r w:rsidR="00E4755C" w:rsidRPr="003B4DAA">
        <w:rPr>
          <w:rFonts w:ascii="Arial" w:hAnsi="Arial" w:cs="Arial"/>
          <w:bCs/>
          <w:sz w:val="28"/>
          <w:szCs w:val="28"/>
        </w:rPr>
        <w:t xml:space="preserve">5°С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до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r w:rsidR="00E4755C" w:rsidRPr="003B4DAA">
        <w:rPr>
          <w:rFonts w:ascii="Arial" w:hAnsi="Arial" w:cs="Arial"/>
          <w:bCs/>
          <w:sz w:val="28"/>
          <w:szCs w:val="28"/>
          <w:lang w:val="bg-BG"/>
        </w:rPr>
        <w:t>+</w:t>
      </w:r>
      <w:r w:rsidR="00E4755C" w:rsidRPr="003B4DAA">
        <w:rPr>
          <w:rFonts w:ascii="Arial" w:hAnsi="Arial" w:cs="Arial"/>
          <w:bCs/>
          <w:sz w:val="28"/>
          <w:szCs w:val="28"/>
        </w:rPr>
        <w:t xml:space="preserve">35°С.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Продуктът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съответства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3B4DAA">
        <w:rPr>
          <w:rFonts w:ascii="Arial" w:hAnsi="Arial" w:cs="Arial"/>
          <w:bCs/>
          <w:sz w:val="28"/>
          <w:szCs w:val="28"/>
        </w:rPr>
        <w:t>норма</w:t>
      </w:r>
      <w:proofErr w:type="spellEnd"/>
      <w:r w:rsidR="00E4755C" w:rsidRPr="003B4DAA">
        <w:rPr>
          <w:rFonts w:ascii="Arial" w:hAnsi="Arial" w:cs="Arial"/>
          <w:bCs/>
          <w:sz w:val="28"/>
          <w:szCs w:val="28"/>
        </w:rPr>
        <w:t xml:space="preserve"> БДС EN </w:t>
      </w:r>
      <w:r w:rsidR="00275215" w:rsidRPr="003B4DAA">
        <w:rPr>
          <w:rFonts w:ascii="Arial" w:hAnsi="Arial" w:cs="Arial"/>
          <w:bCs/>
          <w:sz w:val="28"/>
          <w:szCs w:val="28"/>
          <w:lang w:val="bg-BG"/>
        </w:rPr>
        <w:t>998-2.</w:t>
      </w:r>
    </w:p>
    <w:sectPr w:rsidR="00387EAF" w:rsidRPr="003B4D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123701">
    <w:abstractNumId w:val="2"/>
  </w:num>
  <w:num w:numId="2" w16cid:durableId="639310589">
    <w:abstractNumId w:val="4"/>
  </w:num>
  <w:num w:numId="3" w16cid:durableId="1256091900">
    <w:abstractNumId w:val="1"/>
  </w:num>
  <w:num w:numId="4" w16cid:durableId="147285844">
    <w:abstractNumId w:val="6"/>
  </w:num>
  <w:num w:numId="5" w16cid:durableId="596519786">
    <w:abstractNumId w:val="3"/>
  </w:num>
  <w:num w:numId="6" w16cid:durableId="93483926">
    <w:abstractNumId w:val="0"/>
  </w:num>
  <w:num w:numId="7" w16cid:durableId="271403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6F0"/>
    <w:rsid w:val="000677C2"/>
    <w:rsid w:val="000870D9"/>
    <w:rsid w:val="000A506B"/>
    <w:rsid w:val="000B27A8"/>
    <w:rsid w:val="000D30D8"/>
    <w:rsid w:val="000D54E9"/>
    <w:rsid w:val="000E6998"/>
    <w:rsid w:val="001029DC"/>
    <w:rsid w:val="0010675A"/>
    <w:rsid w:val="00126CFC"/>
    <w:rsid w:val="00133BB9"/>
    <w:rsid w:val="00135211"/>
    <w:rsid w:val="00160655"/>
    <w:rsid w:val="00163099"/>
    <w:rsid w:val="00171F86"/>
    <w:rsid w:val="00173E86"/>
    <w:rsid w:val="0018597E"/>
    <w:rsid w:val="001A79F0"/>
    <w:rsid w:val="001B00FE"/>
    <w:rsid w:val="001C1F23"/>
    <w:rsid w:val="001D29B1"/>
    <w:rsid w:val="001E41F2"/>
    <w:rsid w:val="002057C6"/>
    <w:rsid w:val="00206344"/>
    <w:rsid w:val="00220BD9"/>
    <w:rsid w:val="00245B8F"/>
    <w:rsid w:val="002570EF"/>
    <w:rsid w:val="00275215"/>
    <w:rsid w:val="0028316C"/>
    <w:rsid w:val="00286B0E"/>
    <w:rsid w:val="002907DD"/>
    <w:rsid w:val="00295007"/>
    <w:rsid w:val="002A6A14"/>
    <w:rsid w:val="002B2078"/>
    <w:rsid w:val="002B6220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B4DAA"/>
    <w:rsid w:val="003C46BC"/>
    <w:rsid w:val="003E20E4"/>
    <w:rsid w:val="003F5EEE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744E5"/>
    <w:rsid w:val="00486343"/>
    <w:rsid w:val="004A7E5C"/>
    <w:rsid w:val="004B220D"/>
    <w:rsid w:val="004C307D"/>
    <w:rsid w:val="004C690E"/>
    <w:rsid w:val="004E035E"/>
    <w:rsid w:val="004E4D9A"/>
    <w:rsid w:val="004F7A00"/>
    <w:rsid w:val="00501FB7"/>
    <w:rsid w:val="00522270"/>
    <w:rsid w:val="005376B6"/>
    <w:rsid w:val="00537DC7"/>
    <w:rsid w:val="005408E5"/>
    <w:rsid w:val="00543102"/>
    <w:rsid w:val="0055548C"/>
    <w:rsid w:val="00572281"/>
    <w:rsid w:val="00581A1A"/>
    <w:rsid w:val="005831DC"/>
    <w:rsid w:val="005924C3"/>
    <w:rsid w:val="005A10ED"/>
    <w:rsid w:val="005A5FF8"/>
    <w:rsid w:val="005A6D71"/>
    <w:rsid w:val="005B03E8"/>
    <w:rsid w:val="005B5151"/>
    <w:rsid w:val="005E0B6C"/>
    <w:rsid w:val="0060129C"/>
    <w:rsid w:val="00605BC8"/>
    <w:rsid w:val="0061494A"/>
    <w:rsid w:val="00617BE5"/>
    <w:rsid w:val="00625CB0"/>
    <w:rsid w:val="00632FE5"/>
    <w:rsid w:val="00654B42"/>
    <w:rsid w:val="00661C70"/>
    <w:rsid w:val="00673EDC"/>
    <w:rsid w:val="00690100"/>
    <w:rsid w:val="00692E53"/>
    <w:rsid w:val="006958AF"/>
    <w:rsid w:val="006A44ED"/>
    <w:rsid w:val="006C221E"/>
    <w:rsid w:val="006D3C3B"/>
    <w:rsid w:val="006E3656"/>
    <w:rsid w:val="006E36F8"/>
    <w:rsid w:val="006E439E"/>
    <w:rsid w:val="006F12FF"/>
    <w:rsid w:val="006F423D"/>
    <w:rsid w:val="00702DB0"/>
    <w:rsid w:val="007178A4"/>
    <w:rsid w:val="00753155"/>
    <w:rsid w:val="007574A0"/>
    <w:rsid w:val="00766586"/>
    <w:rsid w:val="00767CD7"/>
    <w:rsid w:val="007947AB"/>
    <w:rsid w:val="007B2744"/>
    <w:rsid w:val="007B6C24"/>
    <w:rsid w:val="007C1B91"/>
    <w:rsid w:val="007E7043"/>
    <w:rsid w:val="00822014"/>
    <w:rsid w:val="00831066"/>
    <w:rsid w:val="00831D11"/>
    <w:rsid w:val="008439A5"/>
    <w:rsid w:val="0085177B"/>
    <w:rsid w:val="00856680"/>
    <w:rsid w:val="00871C8B"/>
    <w:rsid w:val="00872265"/>
    <w:rsid w:val="00872FA1"/>
    <w:rsid w:val="00875BBC"/>
    <w:rsid w:val="0088025E"/>
    <w:rsid w:val="00894E93"/>
    <w:rsid w:val="00896E56"/>
    <w:rsid w:val="008B08C7"/>
    <w:rsid w:val="008B6E8F"/>
    <w:rsid w:val="008C0830"/>
    <w:rsid w:val="008D2260"/>
    <w:rsid w:val="00910A27"/>
    <w:rsid w:val="009152C8"/>
    <w:rsid w:val="009203FF"/>
    <w:rsid w:val="0092219F"/>
    <w:rsid w:val="00932D45"/>
    <w:rsid w:val="009368FE"/>
    <w:rsid w:val="00941BB9"/>
    <w:rsid w:val="00943659"/>
    <w:rsid w:val="00972C00"/>
    <w:rsid w:val="009742AA"/>
    <w:rsid w:val="00993848"/>
    <w:rsid w:val="009A56DE"/>
    <w:rsid w:val="009B6724"/>
    <w:rsid w:val="009B78EF"/>
    <w:rsid w:val="009D53D9"/>
    <w:rsid w:val="009E49E9"/>
    <w:rsid w:val="009F050E"/>
    <w:rsid w:val="00A0435A"/>
    <w:rsid w:val="00A04DCF"/>
    <w:rsid w:val="00A1111D"/>
    <w:rsid w:val="00A11D52"/>
    <w:rsid w:val="00A339F6"/>
    <w:rsid w:val="00A5237F"/>
    <w:rsid w:val="00A65314"/>
    <w:rsid w:val="00A866F5"/>
    <w:rsid w:val="00A95118"/>
    <w:rsid w:val="00AB7BD8"/>
    <w:rsid w:val="00AD6F26"/>
    <w:rsid w:val="00B13E50"/>
    <w:rsid w:val="00B173E3"/>
    <w:rsid w:val="00B32BBB"/>
    <w:rsid w:val="00B33C21"/>
    <w:rsid w:val="00B47E19"/>
    <w:rsid w:val="00B655C0"/>
    <w:rsid w:val="00B7407A"/>
    <w:rsid w:val="00B81B88"/>
    <w:rsid w:val="00B83FC7"/>
    <w:rsid w:val="00B90910"/>
    <w:rsid w:val="00B92312"/>
    <w:rsid w:val="00B94F12"/>
    <w:rsid w:val="00B97022"/>
    <w:rsid w:val="00B97670"/>
    <w:rsid w:val="00BA2B04"/>
    <w:rsid w:val="00BA2D32"/>
    <w:rsid w:val="00BA7FE1"/>
    <w:rsid w:val="00BC248C"/>
    <w:rsid w:val="00BD39D6"/>
    <w:rsid w:val="00BD4692"/>
    <w:rsid w:val="00BD50DC"/>
    <w:rsid w:val="00BE3BF1"/>
    <w:rsid w:val="00BF4BBD"/>
    <w:rsid w:val="00BF603C"/>
    <w:rsid w:val="00C00C28"/>
    <w:rsid w:val="00C02291"/>
    <w:rsid w:val="00C03155"/>
    <w:rsid w:val="00C03278"/>
    <w:rsid w:val="00C112AC"/>
    <w:rsid w:val="00C11FBD"/>
    <w:rsid w:val="00C31CD7"/>
    <w:rsid w:val="00C3344E"/>
    <w:rsid w:val="00C3407D"/>
    <w:rsid w:val="00C36824"/>
    <w:rsid w:val="00C41518"/>
    <w:rsid w:val="00C636B0"/>
    <w:rsid w:val="00C65962"/>
    <w:rsid w:val="00C73C92"/>
    <w:rsid w:val="00C9520A"/>
    <w:rsid w:val="00CA4FFF"/>
    <w:rsid w:val="00CB38D2"/>
    <w:rsid w:val="00CE4CB4"/>
    <w:rsid w:val="00D206FF"/>
    <w:rsid w:val="00D21A1D"/>
    <w:rsid w:val="00D23C98"/>
    <w:rsid w:val="00D25893"/>
    <w:rsid w:val="00D60FC5"/>
    <w:rsid w:val="00D7062A"/>
    <w:rsid w:val="00D811A2"/>
    <w:rsid w:val="00D84A80"/>
    <w:rsid w:val="00DB30EC"/>
    <w:rsid w:val="00DB3EAB"/>
    <w:rsid w:val="00DB66A3"/>
    <w:rsid w:val="00DB6A24"/>
    <w:rsid w:val="00DC0697"/>
    <w:rsid w:val="00DC1641"/>
    <w:rsid w:val="00DE0AE0"/>
    <w:rsid w:val="00DE1DBF"/>
    <w:rsid w:val="00DE3523"/>
    <w:rsid w:val="00DE4871"/>
    <w:rsid w:val="00DF19F7"/>
    <w:rsid w:val="00DF310D"/>
    <w:rsid w:val="00DF501C"/>
    <w:rsid w:val="00E017CE"/>
    <w:rsid w:val="00E10627"/>
    <w:rsid w:val="00E23970"/>
    <w:rsid w:val="00E35DD2"/>
    <w:rsid w:val="00E36E71"/>
    <w:rsid w:val="00E37664"/>
    <w:rsid w:val="00E40C54"/>
    <w:rsid w:val="00E4755C"/>
    <w:rsid w:val="00E50319"/>
    <w:rsid w:val="00E6182B"/>
    <w:rsid w:val="00E8331F"/>
    <w:rsid w:val="00E927E7"/>
    <w:rsid w:val="00EF2DDE"/>
    <w:rsid w:val="00EF6648"/>
    <w:rsid w:val="00F11C53"/>
    <w:rsid w:val="00F14053"/>
    <w:rsid w:val="00F228B4"/>
    <w:rsid w:val="00F34CA8"/>
    <w:rsid w:val="00F42CF0"/>
    <w:rsid w:val="00F57271"/>
    <w:rsid w:val="00F628F7"/>
    <w:rsid w:val="00F84B2D"/>
    <w:rsid w:val="00F90928"/>
    <w:rsid w:val="00F95C76"/>
    <w:rsid w:val="00FB293D"/>
    <w:rsid w:val="00FB4C92"/>
    <w:rsid w:val="00FC4144"/>
    <w:rsid w:val="00FC42AC"/>
    <w:rsid w:val="00FC7753"/>
    <w:rsid w:val="00FD0717"/>
    <w:rsid w:val="00FE2B8C"/>
    <w:rsid w:val="00FF3024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A9B0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3C20-EA96-41A5-8A9E-F95B2BDE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13</cp:revision>
  <cp:lastPrinted>2017-03-07T14:50:00Z</cp:lastPrinted>
  <dcterms:created xsi:type="dcterms:W3CDTF">2020-07-07T07:08:00Z</dcterms:created>
  <dcterms:modified xsi:type="dcterms:W3CDTF">2024-03-20T08:57:00Z</dcterms:modified>
</cp:coreProperties>
</file>