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B4B8D" w14:textId="77777777" w:rsidR="00661C70" w:rsidRDefault="000322E2" w:rsidP="00FF7F58">
      <w:pPr>
        <w:pStyle w:val="a3"/>
        <w:jc w:val="center"/>
        <w:rPr>
          <w:rFonts w:ascii="Verdana" w:hAnsi="Verdana"/>
          <w:b/>
          <w:bCs/>
          <w:color w:val="000000" w:themeColor="text1"/>
          <w:sz w:val="28"/>
          <w:szCs w:val="28"/>
          <w:lang w:val="bg-BG"/>
        </w:rPr>
      </w:pPr>
      <w:r>
        <w:rPr>
          <w:rFonts w:ascii="Verdana" w:hAnsi="Verdana"/>
          <w:b/>
          <w:bCs/>
          <w:color w:val="000000" w:themeColor="text1"/>
          <w:sz w:val="28"/>
          <w:szCs w:val="28"/>
          <w:lang w:val="bg-BG"/>
        </w:rPr>
        <w:t>ОПИСАНИЕ</w:t>
      </w:r>
    </w:p>
    <w:p w14:paraId="013E68AC" w14:textId="77777777" w:rsidR="00D428FE" w:rsidRPr="00FF7F58" w:rsidRDefault="00D428FE" w:rsidP="00FF7F58">
      <w:pPr>
        <w:pStyle w:val="a3"/>
        <w:jc w:val="center"/>
        <w:rPr>
          <w:rFonts w:ascii="Verdana" w:hAnsi="Verdana"/>
          <w:b/>
          <w:bCs/>
          <w:color w:val="000000" w:themeColor="text1"/>
          <w:sz w:val="28"/>
          <w:szCs w:val="28"/>
          <w:lang w:val="bg-BG"/>
        </w:rPr>
      </w:pPr>
    </w:p>
    <w:p w14:paraId="5242391E" w14:textId="77777777" w:rsidR="00245B8F" w:rsidRPr="00BA2B04" w:rsidRDefault="002057C6" w:rsidP="00BA2B04">
      <w:pPr>
        <w:rPr>
          <w:b/>
          <w:color w:val="000000" w:themeColor="text1"/>
          <w:sz w:val="32"/>
          <w:szCs w:val="32"/>
          <w:lang w:val="bg-BG"/>
        </w:rPr>
      </w:pPr>
      <w:r w:rsidRPr="00BA2B04">
        <w:rPr>
          <w:b/>
          <w:bCs/>
          <w:color w:val="000000" w:themeColor="text1"/>
          <w:sz w:val="32"/>
          <w:szCs w:val="32"/>
        </w:rPr>
        <w:t xml:space="preserve">GBC </w:t>
      </w:r>
      <w:proofErr w:type="spellStart"/>
      <w:r w:rsidR="00B83FC7" w:rsidRPr="00BA2B04">
        <w:rPr>
          <w:b/>
          <w:bCs/>
          <w:color w:val="000000" w:themeColor="text1"/>
          <w:sz w:val="32"/>
          <w:szCs w:val="32"/>
        </w:rPr>
        <w:t>Terrax</w:t>
      </w:r>
      <w:proofErr w:type="spellEnd"/>
      <w:r w:rsidR="00B83FC7" w:rsidRPr="00BA2B04">
        <w:rPr>
          <w:b/>
          <w:bCs/>
          <w:color w:val="000000" w:themeColor="text1"/>
          <w:sz w:val="32"/>
          <w:szCs w:val="32"/>
        </w:rPr>
        <w:t xml:space="preserve"> </w:t>
      </w:r>
      <w:r w:rsidR="00C02291" w:rsidRPr="00BA2B04">
        <w:rPr>
          <w:b/>
          <w:bCs/>
          <w:color w:val="000000" w:themeColor="text1"/>
          <w:sz w:val="32"/>
          <w:szCs w:val="32"/>
        </w:rPr>
        <w:t>Contact</w:t>
      </w:r>
      <w:r w:rsidR="00B47E19" w:rsidRPr="00BA2B04">
        <w:rPr>
          <w:b/>
          <w:bCs/>
          <w:color w:val="000000" w:themeColor="text1"/>
          <w:sz w:val="32"/>
          <w:szCs w:val="32"/>
          <w:lang w:val="bg-BG"/>
        </w:rPr>
        <w:t>-</w:t>
      </w:r>
      <w:r w:rsidRPr="00BA2B04">
        <w:rPr>
          <w:b/>
          <w:bCs/>
          <w:color w:val="000000" w:themeColor="text1"/>
          <w:sz w:val="32"/>
          <w:szCs w:val="32"/>
        </w:rPr>
        <w:t xml:space="preserve"> </w:t>
      </w:r>
      <w:r w:rsidR="00B47E19" w:rsidRPr="00BA2B04">
        <w:rPr>
          <w:b/>
          <w:bCs/>
          <w:color w:val="000000" w:themeColor="text1"/>
          <w:sz w:val="32"/>
          <w:szCs w:val="32"/>
          <w:lang w:val="bg-BG"/>
        </w:rPr>
        <w:t>Циментово лепило за топлоизолация</w:t>
      </w:r>
      <w:r w:rsidR="00BA2B04" w:rsidRPr="00BA2B04">
        <w:rPr>
          <w:b/>
          <w:bCs/>
          <w:color w:val="000000" w:themeColor="text1"/>
          <w:sz w:val="32"/>
          <w:szCs w:val="32"/>
          <w:lang w:val="bg-BG"/>
        </w:rPr>
        <w:t xml:space="preserve"> с фибри</w:t>
      </w:r>
    </w:p>
    <w:p w14:paraId="51961B4D" w14:textId="6D784746" w:rsidR="009152C8" w:rsidRPr="0079637B" w:rsidRDefault="00BA2B04" w:rsidP="00DB6A24">
      <w:pPr>
        <w:rPr>
          <w:bCs/>
          <w:color w:val="000000" w:themeColor="text1"/>
          <w:sz w:val="28"/>
          <w:szCs w:val="28"/>
          <w:lang w:val="bg-BG"/>
        </w:rPr>
      </w:pPr>
      <w:r w:rsidRPr="00BA2B04">
        <w:rPr>
          <w:bCs/>
          <w:color w:val="000000" w:themeColor="text1"/>
          <w:sz w:val="28"/>
          <w:szCs w:val="28"/>
        </w:rPr>
        <w:t xml:space="preserve">GBC </w:t>
      </w:r>
      <w:proofErr w:type="spellStart"/>
      <w:r w:rsidRPr="00BA2B04">
        <w:rPr>
          <w:bCs/>
          <w:color w:val="000000" w:themeColor="text1"/>
          <w:sz w:val="28"/>
          <w:szCs w:val="28"/>
        </w:rPr>
        <w:t>Terrax</w:t>
      </w:r>
      <w:proofErr w:type="spellEnd"/>
      <w:r w:rsidRPr="00BA2B04">
        <w:rPr>
          <w:bCs/>
          <w:color w:val="000000" w:themeColor="text1"/>
          <w:sz w:val="28"/>
          <w:szCs w:val="28"/>
        </w:rPr>
        <w:t xml:space="preserve"> Contact е </w:t>
      </w:r>
      <w:proofErr w:type="spellStart"/>
      <w:r w:rsidRPr="00BA2B04">
        <w:rPr>
          <w:bCs/>
          <w:color w:val="000000" w:themeColor="text1"/>
          <w:sz w:val="28"/>
          <w:szCs w:val="28"/>
        </w:rPr>
        <w:t>неорганично</w:t>
      </w:r>
      <w:proofErr w:type="spellEnd"/>
      <w:r w:rsidRPr="00BA2B04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BA2B04">
        <w:rPr>
          <w:bCs/>
          <w:color w:val="000000" w:themeColor="text1"/>
          <w:sz w:val="28"/>
          <w:szCs w:val="28"/>
        </w:rPr>
        <w:t>свързано</w:t>
      </w:r>
      <w:proofErr w:type="spellEnd"/>
      <w:r w:rsidRPr="00BA2B04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BA2B04">
        <w:rPr>
          <w:bCs/>
          <w:color w:val="000000" w:themeColor="text1"/>
          <w:sz w:val="28"/>
          <w:szCs w:val="28"/>
        </w:rPr>
        <w:t>лепило</w:t>
      </w:r>
      <w:proofErr w:type="spellEnd"/>
      <w:r w:rsidRPr="00BA2B04">
        <w:rPr>
          <w:bCs/>
          <w:color w:val="000000" w:themeColor="text1"/>
          <w:sz w:val="28"/>
          <w:szCs w:val="28"/>
        </w:rPr>
        <w:t xml:space="preserve"> с </w:t>
      </w:r>
      <w:proofErr w:type="spellStart"/>
      <w:r w:rsidRPr="00BA2B04">
        <w:rPr>
          <w:bCs/>
          <w:color w:val="000000" w:themeColor="text1"/>
          <w:sz w:val="28"/>
          <w:szCs w:val="28"/>
        </w:rPr>
        <w:t>фибри</w:t>
      </w:r>
      <w:proofErr w:type="spellEnd"/>
      <w:r w:rsidR="0079637B">
        <w:rPr>
          <w:bCs/>
          <w:color w:val="000000" w:themeColor="text1"/>
          <w:sz w:val="28"/>
          <w:szCs w:val="28"/>
        </w:rPr>
        <w:t xml:space="preserve">- </w:t>
      </w:r>
      <w:r w:rsidR="0079637B">
        <w:rPr>
          <w:bCs/>
          <w:color w:val="000000" w:themeColor="text1"/>
          <w:sz w:val="28"/>
          <w:szCs w:val="28"/>
          <w:lang w:val="bg-BG"/>
        </w:rPr>
        <w:t xml:space="preserve">за лепене на плоскости за топлоизолация </w:t>
      </w:r>
      <w:proofErr w:type="gramStart"/>
      <w:r w:rsidR="0079637B">
        <w:rPr>
          <w:bCs/>
          <w:color w:val="000000" w:themeColor="text1"/>
          <w:sz w:val="28"/>
          <w:szCs w:val="28"/>
          <w:lang w:val="bg-BG"/>
        </w:rPr>
        <w:t xml:space="preserve">( </w:t>
      </w:r>
      <w:r w:rsidR="0079637B">
        <w:rPr>
          <w:bCs/>
          <w:color w:val="000000" w:themeColor="text1"/>
          <w:sz w:val="28"/>
          <w:szCs w:val="28"/>
        </w:rPr>
        <w:t>EPS</w:t>
      </w:r>
      <w:proofErr w:type="gramEnd"/>
      <w:r w:rsidR="0079637B">
        <w:rPr>
          <w:bCs/>
          <w:color w:val="000000" w:themeColor="text1"/>
          <w:sz w:val="28"/>
          <w:szCs w:val="28"/>
          <w:lang w:val="bg-BG"/>
        </w:rPr>
        <w:t xml:space="preserve">, </w:t>
      </w:r>
      <w:r w:rsidR="00E8134C">
        <w:rPr>
          <w:bCs/>
          <w:color w:val="000000" w:themeColor="text1"/>
          <w:sz w:val="28"/>
          <w:szCs w:val="28"/>
        </w:rPr>
        <w:t>XPS</w:t>
      </w:r>
      <w:r w:rsidR="00E8134C">
        <w:rPr>
          <w:bCs/>
          <w:color w:val="000000" w:themeColor="text1"/>
          <w:sz w:val="28"/>
          <w:szCs w:val="28"/>
          <w:lang w:val="bg-BG"/>
        </w:rPr>
        <w:t xml:space="preserve">, </w:t>
      </w:r>
      <w:r w:rsidR="0079637B">
        <w:rPr>
          <w:bCs/>
          <w:color w:val="000000" w:themeColor="text1"/>
          <w:sz w:val="28"/>
          <w:szCs w:val="28"/>
          <w:lang w:val="bg-BG"/>
        </w:rPr>
        <w:t>минерална вата и др.)</w:t>
      </w:r>
    </w:p>
    <w:p w14:paraId="06A23164" w14:textId="77777777" w:rsidR="00DE0AE0" w:rsidRPr="00BA2B04" w:rsidRDefault="00DE0AE0" w:rsidP="00DB6A24">
      <w:pPr>
        <w:rPr>
          <w:bCs/>
          <w:color w:val="000000" w:themeColor="text1"/>
          <w:sz w:val="28"/>
          <w:szCs w:val="28"/>
        </w:rPr>
      </w:pPr>
    </w:p>
    <w:p w14:paraId="174D89B2" w14:textId="77777777" w:rsidR="00163099" w:rsidRDefault="00DB6A24" w:rsidP="00D25893">
      <w:pPr>
        <w:jc w:val="center"/>
        <w:rPr>
          <w:b/>
          <w:sz w:val="28"/>
          <w:szCs w:val="28"/>
        </w:rPr>
      </w:pPr>
      <w:r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0322E2" w:rsidRPr="000322E2">
        <w:rPr>
          <w:b/>
          <w:sz w:val="28"/>
          <w:szCs w:val="28"/>
        </w:rPr>
        <w:t>ХАРАКТЕРНИ ОСОБЕНОСТИ</w:t>
      </w:r>
    </w:p>
    <w:p w14:paraId="14A82644" w14:textId="77777777" w:rsidR="00B13E50" w:rsidRDefault="00B13E50" w:rsidP="00D25893">
      <w:pPr>
        <w:jc w:val="center"/>
        <w:rPr>
          <w:b/>
          <w:sz w:val="28"/>
          <w:szCs w:val="28"/>
        </w:rPr>
      </w:pPr>
    </w:p>
    <w:p w14:paraId="11D0C5D0" w14:textId="77777777" w:rsidR="000870D9" w:rsidRDefault="000870D9" w:rsidP="000870D9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</w:rPr>
        <w:t>•</w:t>
      </w:r>
      <w:r>
        <w:rPr>
          <w:b/>
          <w:sz w:val="28"/>
          <w:szCs w:val="28"/>
          <w:lang w:val="bg-BG"/>
        </w:rPr>
        <w:t xml:space="preserve"> Съдържа фибри</w:t>
      </w:r>
    </w:p>
    <w:p w14:paraId="11417E81" w14:textId="77777777" w:rsidR="000870D9" w:rsidRPr="003E388B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>
        <w:rPr>
          <w:b/>
          <w:sz w:val="28"/>
          <w:szCs w:val="28"/>
          <w:lang w:val="bg-BG"/>
        </w:rPr>
        <w:t xml:space="preserve"> Хидро и мразоустойчиво</w:t>
      </w:r>
    </w:p>
    <w:p w14:paraId="189EC859" w14:textId="77777777" w:rsidR="000870D9" w:rsidRPr="00B13E50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Минерална основа</w:t>
      </w:r>
    </w:p>
    <w:p w14:paraId="1E78BBA0" w14:textId="77777777" w:rsidR="000870D9" w:rsidRPr="00B13E50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Екологично чист продукт</w:t>
      </w:r>
    </w:p>
    <w:p w14:paraId="18C2B2EF" w14:textId="77777777" w:rsidR="000870D9" w:rsidRPr="00B13E50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="00E07AB2">
        <w:rPr>
          <w:b/>
          <w:sz w:val="28"/>
          <w:szCs w:val="28"/>
          <w:lang w:val="bg-BG"/>
        </w:rPr>
        <w:t>Лесно</w:t>
      </w:r>
      <w:r w:rsidRPr="00B13E50">
        <w:rPr>
          <w:b/>
          <w:sz w:val="28"/>
          <w:szCs w:val="28"/>
          <w:lang w:val="bg-BG"/>
        </w:rPr>
        <w:t xml:space="preserve"> за работа</w:t>
      </w:r>
    </w:p>
    <w:p w14:paraId="00572B15" w14:textId="77777777" w:rsidR="000870D9" w:rsidRPr="00B13E50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Отлична адхезия</w:t>
      </w:r>
      <w:r>
        <w:rPr>
          <w:b/>
          <w:sz w:val="28"/>
          <w:szCs w:val="28"/>
          <w:lang w:val="bg-BG"/>
        </w:rPr>
        <w:t xml:space="preserve"> към основата</w:t>
      </w:r>
    </w:p>
    <w:p w14:paraId="2B1C7735" w14:textId="77777777" w:rsidR="000870D9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Устойчивост на механично въздействие</w:t>
      </w:r>
    </w:p>
    <w:p w14:paraId="7E15F708" w14:textId="77777777" w:rsidR="001918DC" w:rsidRPr="00B13E50" w:rsidRDefault="001918DC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bg-BG"/>
        </w:rPr>
        <w:t xml:space="preserve">Висока якост при сцепление с </w:t>
      </w:r>
      <w:r>
        <w:rPr>
          <w:b/>
          <w:sz w:val="28"/>
          <w:szCs w:val="28"/>
        </w:rPr>
        <w:t xml:space="preserve">XPS,EPS, </w:t>
      </w:r>
      <w:proofErr w:type="spellStart"/>
      <w:r>
        <w:rPr>
          <w:b/>
          <w:sz w:val="28"/>
          <w:szCs w:val="28"/>
          <w:lang w:val="bg-BG"/>
        </w:rPr>
        <w:t>мин.вата</w:t>
      </w:r>
      <w:proofErr w:type="spellEnd"/>
      <w:r>
        <w:rPr>
          <w:b/>
          <w:sz w:val="28"/>
          <w:szCs w:val="28"/>
          <w:lang w:val="bg-BG"/>
        </w:rPr>
        <w:t xml:space="preserve"> и др.</w:t>
      </w:r>
    </w:p>
    <w:p w14:paraId="2BB2E0C6" w14:textId="13E64BA9" w:rsidR="000870D9" w:rsidRPr="00C449E3" w:rsidRDefault="000870D9" w:rsidP="000870D9">
      <w:pPr>
        <w:rPr>
          <w:b/>
          <w:sz w:val="28"/>
          <w:szCs w:val="28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bg-BG"/>
        </w:rPr>
        <w:t xml:space="preserve">Отговаря на БДС </w:t>
      </w:r>
      <w:r>
        <w:rPr>
          <w:b/>
          <w:sz w:val="28"/>
          <w:szCs w:val="28"/>
        </w:rPr>
        <w:t xml:space="preserve">EN </w:t>
      </w:r>
      <w:r>
        <w:rPr>
          <w:b/>
          <w:sz w:val="28"/>
          <w:szCs w:val="28"/>
          <w:lang w:val="bg-BG"/>
        </w:rPr>
        <w:t>13499</w:t>
      </w:r>
      <w:r w:rsidR="00C449E3">
        <w:rPr>
          <w:b/>
          <w:sz w:val="28"/>
          <w:szCs w:val="28"/>
        </w:rPr>
        <w:t>,</w:t>
      </w:r>
      <w:r w:rsidR="00C449E3" w:rsidRPr="00C449E3">
        <w:rPr>
          <w:b/>
          <w:sz w:val="28"/>
          <w:szCs w:val="28"/>
          <w:lang w:val="bg-BG"/>
        </w:rPr>
        <w:t xml:space="preserve"> </w:t>
      </w:r>
      <w:r w:rsidR="00C449E3">
        <w:rPr>
          <w:b/>
          <w:sz w:val="28"/>
          <w:szCs w:val="28"/>
          <w:lang w:val="bg-BG"/>
        </w:rPr>
        <w:t xml:space="preserve">БДС </w:t>
      </w:r>
      <w:r w:rsidR="00C449E3">
        <w:rPr>
          <w:b/>
          <w:sz w:val="28"/>
          <w:szCs w:val="28"/>
        </w:rPr>
        <w:t>EN 13500</w:t>
      </w:r>
    </w:p>
    <w:p w14:paraId="0865D0F1" w14:textId="77777777" w:rsidR="000322E2" w:rsidRPr="00B13E50" w:rsidRDefault="000322E2">
      <w:pPr>
        <w:rPr>
          <w:rFonts w:ascii="Verdana" w:hAnsi="Verdana"/>
          <w:bCs/>
          <w:color w:val="000000" w:themeColor="text1"/>
          <w:sz w:val="28"/>
          <w:szCs w:val="28"/>
          <w:lang w:val="bg-BG"/>
        </w:rPr>
      </w:pPr>
      <w:r w:rsidRPr="00B13E50">
        <w:rPr>
          <w:bCs/>
          <w:color w:val="000000" w:themeColor="text1"/>
          <w:sz w:val="28"/>
          <w:szCs w:val="28"/>
          <w:lang w:val="bg-BG"/>
        </w:rPr>
        <w:t>О</w:t>
      </w:r>
      <w:r w:rsidR="00163099" w:rsidRPr="00B13E50">
        <w:rPr>
          <w:bCs/>
          <w:color w:val="000000" w:themeColor="text1"/>
          <w:sz w:val="28"/>
          <w:szCs w:val="28"/>
          <w:lang w:val="bg-BG"/>
        </w:rPr>
        <w:t>паковка</w:t>
      </w:r>
      <w:r w:rsidRPr="00B13E50">
        <w:rPr>
          <w:rFonts w:ascii="Verdana" w:hAnsi="Verdana"/>
          <w:bCs/>
          <w:color w:val="000000" w:themeColor="text1"/>
          <w:sz w:val="28"/>
          <w:szCs w:val="28"/>
          <w:lang w:val="bg-BG"/>
        </w:rPr>
        <w:t>:</w:t>
      </w:r>
      <w:r w:rsidR="00416EAA" w:rsidRPr="00B13E50">
        <w:rPr>
          <w:rFonts w:ascii="Verdana" w:hAnsi="Verdana"/>
          <w:bCs/>
          <w:color w:val="000000" w:themeColor="text1"/>
          <w:sz w:val="28"/>
          <w:szCs w:val="28"/>
          <w:lang w:val="bg-BG"/>
        </w:rPr>
        <w:t xml:space="preserve"> </w:t>
      </w:r>
      <w:proofErr w:type="spellStart"/>
      <w:r w:rsidR="00BE3BF1" w:rsidRPr="00B13E50">
        <w:rPr>
          <w:bCs/>
          <w:color w:val="000000" w:themeColor="text1"/>
          <w:sz w:val="28"/>
          <w:szCs w:val="28"/>
        </w:rPr>
        <w:t>Хартиени</w:t>
      </w:r>
      <w:proofErr w:type="spellEnd"/>
      <w:r w:rsidR="00BE3BF1" w:rsidRPr="00B13E5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BE3BF1" w:rsidRPr="00B13E50">
        <w:rPr>
          <w:bCs/>
          <w:color w:val="000000" w:themeColor="text1"/>
          <w:sz w:val="28"/>
          <w:szCs w:val="28"/>
        </w:rPr>
        <w:t>торби</w:t>
      </w:r>
      <w:proofErr w:type="spellEnd"/>
      <w:r w:rsidR="00BE3BF1" w:rsidRPr="00B13E5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BE3BF1" w:rsidRPr="00B13E50">
        <w:rPr>
          <w:bCs/>
          <w:color w:val="000000" w:themeColor="text1"/>
          <w:sz w:val="28"/>
          <w:szCs w:val="28"/>
        </w:rPr>
        <w:t>от</w:t>
      </w:r>
      <w:proofErr w:type="spellEnd"/>
      <w:r w:rsidR="00BE3BF1" w:rsidRPr="00B13E50">
        <w:rPr>
          <w:bCs/>
          <w:color w:val="000000" w:themeColor="text1"/>
          <w:sz w:val="28"/>
          <w:szCs w:val="28"/>
        </w:rPr>
        <w:t xml:space="preserve"> 25 </w:t>
      </w:r>
      <w:proofErr w:type="spellStart"/>
      <w:r w:rsidR="00BE3BF1" w:rsidRPr="00B13E50">
        <w:rPr>
          <w:bCs/>
          <w:color w:val="000000" w:themeColor="text1"/>
          <w:sz w:val="28"/>
          <w:szCs w:val="28"/>
        </w:rPr>
        <w:t>кг</w:t>
      </w:r>
      <w:proofErr w:type="spellEnd"/>
      <w:r w:rsidR="000E6998" w:rsidRPr="00B13E50">
        <w:rPr>
          <w:bCs/>
          <w:color w:val="000000" w:themeColor="text1"/>
          <w:sz w:val="28"/>
          <w:szCs w:val="28"/>
          <w:lang w:val="bg-BG"/>
        </w:rPr>
        <w:t>.</w:t>
      </w:r>
    </w:p>
    <w:p w14:paraId="450D6C31" w14:textId="77777777" w:rsidR="003830B3" w:rsidRPr="00D21A1D" w:rsidRDefault="00163099" w:rsidP="003830B3">
      <w:pPr>
        <w:jc w:val="both"/>
        <w:rPr>
          <w:bCs/>
          <w:color w:val="000000" w:themeColor="text1"/>
          <w:sz w:val="28"/>
          <w:szCs w:val="28"/>
        </w:rPr>
      </w:pPr>
      <w:r w:rsidRPr="00B13E50">
        <w:rPr>
          <w:bCs/>
          <w:color w:val="000000" w:themeColor="text1"/>
          <w:sz w:val="28"/>
          <w:szCs w:val="28"/>
          <w:lang w:val="bg-BG"/>
        </w:rPr>
        <w:t>Разход</w:t>
      </w:r>
      <w:r w:rsidR="000E6998" w:rsidRPr="00B13E50">
        <w:rPr>
          <w:rFonts w:ascii="Verdana" w:hAnsi="Verdana"/>
          <w:bCs/>
          <w:color w:val="000000" w:themeColor="text1"/>
          <w:sz w:val="28"/>
          <w:szCs w:val="28"/>
          <w:lang w:val="bg-BG"/>
        </w:rPr>
        <w:t>:</w:t>
      </w:r>
      <w:r w:rsidR="00C31CD7" w:rsidRPr="00B13E50">
        <w:rPr>
          <w:bCs/>
          <w:color w:val="000000" w:themeColor="text1"/>
          <w:sz w:val="28"/>
          <w:szCs w:val="28"/>
        </w:rPr>
        <w:t xml:space="preserve"> </w:t>
      </w:r>
      <w:r w:rsidR="003830B3" w:rsidRPr="00D21A1D">
        <w:rPr>
          <w:bCs/>
          <w:color w:val="000000" w:themeColor="text1"/>
          <w:sz w:val="28"/>
          <w:szCs w:val="28"/>
        </w:rPr>
        <w:t xml:space="preserve">В </w:t>
      </w:r>
      <w:proofErr w:type="spellStart"/>
      <w:r w:rsidR="003830B3" w:rsidRPr="00D21A1D">
        <w:rPr>
          <w:bCs/>
          <w:color w:val="000000" w:themeColor="text1"/>
          <w:sz w:val="28"/>
          <w:szCs w:val="28"/>
        </w:rPr>
        <w:t>зависимост</w:t>
      </w:r>
      <w:proofErr w:type="spellEnd"/>
      <w:r w:rsidR="003830B3" w:rsidRPr="00D21A1D">
        <w:rPr>
          <w:bCs/>
          <w:color w:val="000000" w:themeColor="text1"/>
          <w:sz w:val="28"/>
          <w:szCs w:val="28"/>
        </w:rPr>
        <w:t xml:space="preserve"> </w:t>
      </w:r>
      <w:r w:rsidR="003830B3">
        <w:rPr>
          <w:bCs/>
          <w:color w:val="000000" w:themeColor="text1"/>
          <w:sz w:val="28"/>
          <w:szCs w:val="28"/>
          <w:lang w:val="bg-BG"/>
        </w:rPr>
        <w:t>от начина на залепване</w:t>
      </w:r>
      <w:r w:rsidR="003830B3">
        <w:rPr>
          <w:bCs/>
          <w:color w:val="000000" w:themeColor="text1"/>
          <w:sz w:val="28"/>
          <w:szCs w:val="28"/>
        </w:rPr>
        <w:t>:</w:t>
      </w:r>
    </w:p>
    <w:p w14:paraId="2EFC67F2" w14:textId="77777777" w:rsidR="003830B3" w:rsidRDefault="003830B3" w:rsidP="003830B3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тънкослоен метод- 2-4кг/м²;</w:t>
      </w:r>
    </w:p>
    <w:p w14:paraId="242C8815" w14:textId="77777777" w:rsidR="003830B3" w:rsidRPr="00424732" w:rsidRDefault="003830B3" w:rsidP="003830B3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лепене на топки- 4-6кг/м².</w:t>
      </w:r>
    </w:p>
    <w:p w14:paraId="5B6D46F3" w14:textId="77777777" w:rsidR="00B13E50" w:rsidRPr="00B13E50" w:rsidRDefault="00B13E50" w:rsidP="003830B3">
      <w:pPr>
        <w:jc w:val="both"/>
        <w:rPr>
          <w:bCs/>
          <w:color w:val="000000" w:themeColor="text1"/>
          <w:sz w:val="28"/>
          <w:szCs w:val="28"/>
          <w:lang w:val="bg-BG"/>
        </w:rPr>
      </w:pPr>
      <w:r w:rsidRPr="00B13E50">
        <w:rPr>
          <w:bCs/>
          <w:color w:val="000000" w:themeColor="text1"/>
          <w:sz w:val="28"/>
          <w:szCs w:val="28"/>
          <w:lang w:val="bg-BG"/>
        </w:rPr>
        <w:t xml:space="preserve">Време за съхнене: </w:t>
      </w:r>
      <w:r w:rsidR="00B31DBF">
        <w:rPr>
          <w:bCs/>
          <w:color w:val="000000" w:themeColor="text1"/>
          <w:sz w:val="28"/>
          <w:szCs w:val="28"/>
        </w:rPr>
        <w:t>24</w:t>
      </w:r>
      <w:r w:rsidRPr="00B13E50">
        <w:rPr>
          <w:bCs/>
          <w:color w:val="000000" w:themeColor="text1"/>
          <w:sz w:val="28"/>
          <w:szCs w:val="28"/>
          <w:lang w:val="bg-BG"/>
        </w:rPr>
        <w:t xml:space="preserve"> часа.</w:t>
      </w:r>
    </w:p>
    <w:p w14:paraId="0A47B066" w14:textId="77777777" w:rsidR="00673EDC" w:rsidRPr="00B13E50" w:rsidRDefault="00673EDC">
      <w:pPr>
        <w:rPr>
          <w:rFonts w:ascii="Verdana" w:hAnsi="Verdana"/>
          <w:bCs/>
          <w:color w:val="000000" w:themeColor="text1"/>
          <w:sz w:val="28"/>
          <w:szCs w:val="28"/>
          <w:lang w:val="bg-BG"/>
        </w:rPr>
      </w:pPr>
    </w:p>
    <w:p w14:paraId="7B46DD8B" w14:textId="77777777" w:rsidR="00B94F12" w:rsidRDefault="00B94F12">
      <w:pPr>
        <w:rPr>
          <w:rFonts w:ascii="Verdana" w:hAnsi="Verdana"/>
          <w:bCs/>
          <w:color w:val="000000" w:themeColor="text1"/>
          <w:sz w:val="24"/>
          <w:szCs w:val="24"/>
          <w:lang w:val="bg-BG"/>
        </w:rPr>
      </w:pPr>
    </w:p>
    <w:p w14:paraId="68AE08F1" w14:textId="77777777" w:rsidR="003830B3" w:rsidRDefault="003830B3">
      <w:pPr>
        <w:rPr>
          <w:rFonts w:ascii="Verdana" w:hAnsi="Verdana"/>
          <w:bCs/>
          <w:color w:val="000000" w:themeColor="text1"/>
          <w:sz w:val="24"/>
          <w:szCs w:val="24"/>
          <w:lang w:val="bg-BG"/>
        </w:rPr>
      </w:pPr>
    </w:p>
    <w:p w14:paraId="7799F1AB" w14:textId="77777777" w:rsidR="002B2078" w:rsidRPr="00DC1641" w:rsidRDefault="002B2078">
      <w:pPr>
        <w:rPr>
          <w:rFonts w:ascii="Verdana" w:hAnsi="Verdana"/>
          <w:bCs/>
          <w:color w:val="000000" w:themeColor="text1"/>
          <w:sz w:val="24"/>
          <w:szCs w:val="24"/>
          <w:lang w:val="bg-BG"/>
        </w:rPr>
      </w:pPr>
    </w:p>
    <w:p w14:paraId="67D93171" w14:textId="77777777" w:rsidR="009B78EF" w:rsidRDefault="00872265">
      <w:pPr>
        <w:rPr>
          <w:rFonts w:ascii="Verdana" w:hAnsi="Verdana"/>
          <w:b/>
          <w:bCs/>
          <w:color w:val="000000" w:themeColor="text1"/>
          <w:sz w:val="20"/>
          <w:szCs w:val="20"/>
          <w:lang w:val="bg-BG"/>
        </w:rPr>
      </w:pPr>
      <w:r>
        <w:rPr>
          <w:rFonts w:ascii="Verdana" w:hAnsi="Verdana"/>
          <w:b/>
          <w:bCs/>
          <w:color w:val="000000" w:themeColor="text1"/>
          <w:sz w:val="20"/>
          <w:szCs w:val="20"/>
          <w:lang w:val="bg-BG"/>
        </w:rPr>
        <w:t xml:space="preserve">                                                   </w:t>
      </w:r>
    </w:p>
    <w:p w14:paraId="124AB3DD" w14:textId="77777777" w:rsidR="0092219F" w:rsidRPr="009B78EF" w:rsidRDefault="00872265">
      <w:pPr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</w:pPr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 xml:space="preserve">       </w:t>
      </w:r>
      <w:r w:rsidR="009B78EF" w:rsidRPr="009B78EF">
        <w:rPr>
          <w:rFonts w:ascii="Verdana" w:hAnsi="Verdana"/>
          <w:b/>
          <w:bCs/>
          <w:i/>
          <w:color w:val="000000" w:themeColor="text1"/>
          <w:sz w:val="20"/>
          <w:szCs w:val="20"/>
        </w:rPr>
        <w:t xml:space="preserve">                                                   </w:t>
      </w:r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 xml:space="preserve">Публикувано </w:t>
      </w:r>
      <w:proofErr w:type="spellStart"/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>м.Февруари</w:t>
      </w:r>
      <w:proofErr w:type="spellEnd"/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 xml:space="preserve"> 2017г.</w:t>
      </w:r>
    </w:p>
    <w:p w14:paraId="56E2E9C5" w14:textId="77777777" w:rsidR="00C03155" w:rsidRDefault="00872265">
      <w:pPr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</w:pPr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 xml:space="preserve">                                                          Отменя и замества всички предишни издания</w:t>
      </w:r>
    </w:p>
    <w:p w14:paraId="5A2F0527" w14:textId="77777777" w:rsidR="00225796" w:rsidRPr="009B78EF" w:rsidRDefault="00225796">
      <w:pPr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</w:pPr>
    </w:p>
    <w:p w14:paraId="58E59A29" w14:textId="77777777" w:rsidR="009B78EF" w:rsidRPr="004649E1" w:rsidRDefault="009B78EF">
      <w:pPr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</w:pPr>
    </w:p>
    <w:p w14:paraId="7B57ED6F" w14:textId="77777777" w:rsidR="009B78EF" w:rsidRDefault="0092219F" w:rsidP="009152C8">
      <w:pPr>
        <w:jc w:val="center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87226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ТЕХНИЧЕСКА  ХАРАКТЕРИСТИКА</w:t>
      </w:r>
    </w:p>
    <w:p w14:paraId="773CB3A8" w14:textId="77777777" w:rsidR="00225796" w:rsidRPr="00D428FE" w:rsidRDefault="00225796" w:rsidP="009152C8">
      <w:pPr>
        <w:jc w:val="center"/>
        <w:rPr>
          <w:rFonts w:ascii="Calibri" w:hAnsi="Calibri"/>
          <w:b/>
          <w:bCs/>
          <w:color w:val="000000" w:themeColor="text1"/>
          <w:sz w:val="28"/>
          <w:szCs w:val="28"/>
        </w:rPr>
      </w:pPr>
    </w:p>
    <w:p w14:paraId="6EC52971" w14:textId="6005C6E8" w:rsidR="00BA2B04" w:rsidRPr="0079637B" w:rsidRDefault="00EF6648" w:rsidP="00E8134C">
      <w:pPr>
        <w:jc w:val="both"/>
        <w:rPr>
          <w:bCs/>
          <w:color w:val="000000" w:themeColor="text1"/>
          <w:sz w:val="28"/>
          <w:szCs w:val="28"/>
          <w:lang w:val="bg-BG"/>
        </w:rPr>
      </w:pPr>
      <w:r w:rsidRPr="00135211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ОПИСАНИЕ</w:t>
      </w:r>
      <w:r w:rsidR="00332D0E">
        <w:rPr>
          <w:rFonts w:ascii="Calibri" w:hAnsi="Calibri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35211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 xml:space="preserve"> НА </w:t>
      </w:r>
      <w:r w:rsidR="0079637B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 xml:space="preserve"> </w:t>
      </w:r>
      <w:r w:rsidR="00332D0E">
        <w:rPr>
          <w:rFonts w:ascii="Calibri" w:hAnsi="Calibri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35211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ПРОДУКТА</w:t>
      </w:r>
      <w:r w:rsidRPr="00135211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:</w:t>
      </w:r>
      <w:r w:rsidR="00332D0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r w:rsidR="0079637B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="0079637B" w:rsidRPr="00BA2B04">
        <w:rPr>
          <w:bCs/>
          <w:color w:val="000000" w:themeColor="text1"/>
          <w:sz w:val="28"/>
          <w:szCs w:val="28"/>
        </w:rPr>
        <w:t xml:space="preserve">GBC </w:t>
      </w:r>
      <w:r w:rsidR="0079637B">
        <w:rPr>
          <w:bCs/>
          <w:color w:val="000000" w:themeColor="text1"/>
          <w:sz w:val="28"/>
          <w:szCs w:val="28"/>
          <w:lang w:val="bg-BG"/>
        </w:rPr>
        <w:t xml:space="preserve"> </w:t>
      </w:r>
      <w:proofErr w:type="spellStart"/>
      <w:r w:rsidR="0079637B" w:rsidRPr="00BA2B04">
        <w:rPr>
          <w:bCs/>
          <w:color w:val="000000" w:themeColor="text1"/>
          <w:sz w:val="28"/>
          <w:szCs w:val="28"/>
        </w:rPr>
        <w:t>Terrax</w:t>
      </w:r>
      <w:proofErr w:type="spellEnd"/>
      <w:r w:rsidR="0079637B" w:rsidRPr="00BA2B04">
        <w:rPr>
          <w:bCs/>
          <w:color w:val="000000" w:themeColor="text1"/>
          <w:sz w:val="28"/>
          <w:szCs w:val="28"/>
        </w:rPr>
        <w:t xml:space="preserve"> </w:t>
      </w:r>
      <w:r w:rsidR="0079637B">
        <w:rPr>
          <w:bCs/>
          <w:color w:val="000000" w:themeColor="text1"/>
          <w:sz w:val="28"/>
          <w:szCs w:val="28"/>
          <w:lang w:val="bg-BG"/>
        </w:rPr>
        <w:t xml:space="preserve"> </w:t>
      </w:r>
      <w:r w:rsidR="0079637B" w:rsidRPr="00BA2B04">
        <w:rPr>
          <w:bCs/>
          <w:color w:val="000000" w:themeColor="text1"/>
          <w:sz w:val="28"/>
          <w:szCs w:val="28"/>
        </w:rPr>
        <w:t>Contact</w:t>
      </w:r>
      <w:r w:rsidR="0079637B">
        <w:rPr>
          <w:bCs/>
          <w:color w:val="000000" w:themeColor="text1"/>
          <w:sz w:val="28"/>
          <w:szCs w:val="28"/>
          <w:lang w:val="bg-BG"/>
        </w:rPr>
        <w:t xml:space="preserve"> </w:t>
      </w:r>
      <w:r w:rsidR="0079637B" w:rsidRPr="00BA2B04">
        <w:rPr>
          <w:bCs/>
          <w:color w:val="000000" w:themeColor="text1"/>
          <w:sz w:val="28"/>
          <w:szCs w:val="28"/>
        </w:rPr>
        <w:t xml:space="preserve"> е </w:t>
      </w:r>
      <w:r w:rsidR="0079637B">
        <w:rPr>
          <w:bCs/>
          <w:color w:val="000000" w:themeColor="text1"/>
          <w:sz w:val="28"/>
          <w:szCs w:val="28"/>
          <w:lang w:val="bg-BG"/>
        </w:rPr>
        <w:t xml:space="preserve"> </w:t>
      </w:r>
      <w:proofErr w:type="spellStart"/>
      <w:r w:rsidR="0079637B" w:rsidRPr="00BA2B04">
        <w:rPr>
          <w:bCs/>
          <w:color w:val="000000" w:themeColor="text1"/>
          <w:sz w:val="28"/>
          <w:szCs w:val="28"/>
        </w:rPr>
        <w:t>неорганично</w:t>
      </w:r>
      <w:proofErr w:type="spellEnd"/>
      <w:r w:rsidR="0079637B" w:rsidRPr="00BA2B04">
        <w:rPr>
          <w:bCs/>
          <w:color w:val="000000" w:themeColor="text1"/>
          <w:sz w:val="28"/>
          <w:szCs w:val="28"/>
        </w:rPr>
        <w:t xml:space="preserve"> </w:t>
      </w:r>
      <w:r w:rsidR="0079637B">
        <w:rPr>
          <w:bCs/>
          <w:color w:val="000000" w:themeColor="text1"/>
          <w:sz w:val="28"/>
          <w:szCs w:val="28"/>
          <w:lang w:val="bg-BG"/>
        </w:rPr>
        <w:t xml:space="preserve">  </w:t>
      </w:r>
      <w:proofErr w:type="spellStart"/>
      <w:r w:rsidR="0079637B" w:rsidRPr="00BA2B04">
        <w:rPr>
          <w:bCs/>
          <w:color w:val="000000" w:themeColor="text1"/>
          <w:sz w:val="28"/>
          <w:szCs w:val="28"/>
        </w:rPr>
        <w:t>свързано</w:t>
      </w:r>
      <w:proofErr w:type="spellEnd"/>
      <w:r w:rsidR="0079637B" w:rsidRPr="00BA2B04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9637B" w:rsidRPr="00BA2B04">
        <w:rPr>
          <w:bCs/>
          <w:color w:val="000000" w:themeColor="text1"/>
          <w:sz w:val="28"/>
          <w:szCs w:val="28"/>
        </w:rPr>
        <w:t>лепило</w:t>
      </w:r>
      <w:proofErr w:type="spellEnd"/>
      <w:r w:rsidR="0079637B" w:rsidRPr="00BA2B04">
        <w:rPr>
          <w:bCs/>
          <w:color w:val="000000" w:themeColor="text1"/>
          <w:sz w:val="28"/>
          <w:szCs w:val="28"/>
        </w:rPr>
        <w:t xml:space="preserve"> с </w:t>
      </w:r>
      <w:proofErr w:type="spellStart"/>
      <w:r w:rsidR="0079637B" w:rsidRPr="00BA2B04">
        <w:rPr>
          <w:bCs/>
          <w:color w:val="000000" w:themeColor="text1"/>
          <w:sz w:val="28"/>
          <w:szCs w:val="28"/>
        </w:rPr>
        <w:t>фибри</w:t>
      </w:r>
      <w:proofErr w:type="spellEnd"/>
      <w:r w:rsidR="0079637B">
        <w:rPr>
          <w:bCs/>
          <w:color w:val="000000" w:themeColor="text1"/>
          <w:sz w:val="28"/>
          <w:szCs w:val="28"/>
        </w:rPr>
        <w:t xml:space="preserve">- </w:t>
      </w:r>
      <w:r w:rsidR="0079637B">
        <w:rPr>
          <w:bCs/>
          <w:color w:val="000000" w:themeColor="text1"/>
          <w:sz w:val="28"/>
          <w:szCs w:val="28"/>
          <w:lang w:val="bg-BG"/>
        </w:rPr>
        <w:t xml:space="preserve">за лепене на плоскости за топлоизолация ( </w:t>
      </w:r>
      <w:r w:rsidR="0079637B">
        <w:rPr>
          <w:bCs/>
          <w:color w:val="000000" w:themeColor="text1"/>
          <w:sz w:val="28"/>
          <w:szCs w:val="28"/>
        </w:rPr>
        <w:t>EPS</w:t>
      </w:r>
      <w:r w:rsidR="0079637B">
        <w:rPr>
          <w:bCs/>
          <w:color w:val="000000" w:themeColor="text1"/>
          <w:sz w:val="28"/>
          <w:szCs w:val="28"/>
          <w:lang w:val="bg-BG"/>
        </w:rPr>
        <w:t>,</w:t>
      </w:r>
      <w:r w:rsidR="00E8134C">
        <w:rPr>
          <w:bCs/>
          <w:color w:val="000000" w:themeColor="text1"/>
          <w:sz w:val="28"/>
          <w:szCs w:val="28"/>
          <w:lang w:val="bg-BG"/>
        </w:rPr>
        <w:t xml:space="preserve"> </w:t>
      </w:r>
      <w:r w:rsidR="00E8134C">
        <w:rPr>
          <w:bCs/>
          <w:color w:val="000000" w:themeColor="text1"/>
          <w:sz w:val="28"/>
          <w:szCs w:val="28"/>
        </w:rPr>
        <w:t>XPS,</w:t>
      </w:r>
      <w:r w:rsidR="0079637B">
        <w:rPr>
          <w:bCs/>
          <w:color w:val="000000" w:themeColor="text1"/>
          <w:sz w:val="28"/>
          <w:szCs w:val="28"/>
          <w:lang w:val="bg-BG"/>
        </w:rPr>
        <w:t xml:space="preserve"> минерална вата и др.)</w:t>
      </w:r>
    </w:p>
    <w:p w14:paraId="1CD3C62B" w14:textId="77777777" w:rsidR="00DE0AE0" w:rsidRPr="00DE0AE0" w:rsidRDefault="0092219F" w:rsidP="00E6182B">
      <w:pPr>
        <w:jc w:val="both"/>
        <w:rPr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color w:val="000000" w:themeColor="text1"/>
          <w:sz w:val="28"/>
          <w:szCs w:val="28"/>
          <w:u w:val="single"/>
          <w:lang w:val="bg-BG"/>
        </w:rPr>
        <w:t>ПРЕДНАЗНАЧЕНИЕ НА ПРОДУКТА</w:t>
      </w:r>
      <w:r w:rsidR="00E50319">
        <w:rPr>
          <w:rFonts w:ascii="Calibri" w:hAnsi="Calibri"/>
          <w:b/>
          <w:color w:val="000000" w:themeColor="text1"/>
          <w:sz w:val="28"/>
          <w:szCs w:val="28"/>
          <w:u w:val="single"/>
        </w:rPr>
        <w:t>:</w:t>
      </w:r>
      <w:r w:rsidR="00E50319" w:rsidRPr="00E50319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Предназначено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е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за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лепене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на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плоскости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за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топлоизолация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към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различни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повърхности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като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: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цимент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газ-бетон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тухла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варо-циментови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мазилки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и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др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. </w:t>
      </w:r>
    </w:p>
    <w:p w14:paraId="03662BAD" w14:textId="77777777" w:rsidR="0051654D" w:rsidRPr="00BE3BF1" w:rsidRDefault="00BD39D6" w:rsidP="0051654D">
      <w:pPr>
        <w:jc w:val="both"/>
        <w:rPr>
          <w:bCs/>
          <w:color w:val="000000" w:themeColor="text1"/>
          <w:sz w:val="28"/>
          <w:szCs w:val="28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СВОЙСТВА НА ПРОДУКТА:</w:t>
      </w:r>
      <w:r w:rsidR="0051654D" w:rsidRPr="0051654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51654D" w:rsidRPr="009152C8">
        <w:rPr>
          <w:bCs/>
          <w:color w:val="000000" w:themeColor="text1"/>
          <w:sz w:val="28"/>
          <w:szCs w:val="28"/>
        </w:rPr>
        <w:t>Характеризира</w:t>
      </w:r>
      <w:proofErr w:type="spellEnd"/>
      <w:r w:rsidR="0051654D" w:rsidRPr="009152C8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51654D" w:rsidRPr="009152C8">
        <w:rPr>
          <w:bCs/>
          <w:color w:val="000000" w:themeColor="text1"/>
          <w:sz w:val="28"/>
          <w:szCs w:val="28"/>
        </w:rPr>
        <w:t>се</w:t>
      </w:r>
      <w:proofErr w:type="spellEnd"/>
      <w:r w:rsidR="0051654D" w:rsidRPr="009152C8">
        <w:rPr>
          <w:bCs/>
          <w:color w:val="000000" w:themeColor="text1"/>
          <w:sz w:val="28"/>
          <w:szCs w:val="28"/>
        </w:rPr>
        <w:t xml:space="preserve"> с </w:t>
      </w:r>
      <w:proofErr w:type="spellStart"/>
      <w:r w:rsidR="0051654D" w:rsidRPr="009152C8">
        <w:rPr>
          <w:bCs/>
          <w:color w:val="000000" w:themeColor="text1"/>
          <w:sz w:val="28"/>
          <w:szCs w:val="28"/>
        </w:rPr>
        <w:t>високата</w:t>
      </w:r>
      <w:proofErr w:type="spellEnd"/>
      <w:r w:rsidR="0051654D" w:rsidRPr="009152C8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51654D" w:rsidRPr="009152C8">
        <w:rPr>
          <w:bCs/>
          <w:color w:val="000000" w:themeColor="text1"/>
          <w:sz w:val="28"/>
          <w:szCs w:val="28"/>
        </w:rPr>
        <w:t>си</w:t>
      </w:r>
      <w:proofErr w:type="spellEnd"/>
      <w:r w:rsidR="0051654D" w:rsidRPr="009152C8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51654D" w:rsidRPr="009152C8">
        <w:rPr>
          <w:bCs/>
          <w:color w:val="000000" w:themeColor="text1"/>
          <w:sz w:val="28"/>
          <w:szCs w:val="28"/>
        </w:rPr>
        <w:t>якост</w:t>
      </w:r>
      <w:proofErr w:type="spellEnd"/>
      <w:r w:rsidR="0051654D" w:rsidRPr="009152C8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51654D" w:rsidRPr="009152C8">
        <w:rPr>
          <w:bCs/>
          <w:color w:val="000000" w:themeColor="text1"/>
          <w:sz w:val="28"/>
          <w:szCs w:val="28"/>
        </w:rPr>
        <w:t>на</w:t>
      </w:r>
      <w:proofErr w:type="spellEnd"/>
      <w:r w:rsidR="0051654D" w:rsidRPr="009152C8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51654D" w:rsidRPr="009152C8">
        <w:rPr>
          <w:bCs/>
          <w:color w:val="000000" w:themeColor="text1"/>
          <w:sz w:val="28"/>
          <w:szCs w:val="28"/>
        </w:rPr>
        <w:t>слепване</w:t>
      </w:r>
      <w:proofErr w:type="spellEnd"/>
      <w:r w:rsidR="0051654D" w:rsidRPr="009152C8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51654D" w:rsidRPr="009152C8">
        <w:rPr>
          <w:bCs/>
          <w:color w:val="000000" w:themeColor="text1"/>
          <w:sz w:val="28"/>
          <w:szCs w:val="28"/>
        </w:rPr>
        <w:t>на</w:t>
      </w:r>
      <w:proofErr w:type="spellEnd"/>
      <w:r w:rsidR="0051654D" w:rsidRPr="009152C8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51654D" w:rsidRPr="009152C8">
        <w:rPr>
          <w:bCs/>
          <w:color w:val="000000" w:themeColor="text1"/>
          <w:sz w:val="28"/>
          <w:szCs w:val="28"/>
        </w:rPr>
        <w:t>обработените</w:t>
      </w:r>
      <w:proofErr w:type="spellEnd"/>
      <w:r w:rsidR="0051654D" w:rsidRPr="009152C8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51654D" w:rsidRPr="009152C8">
        <w:rPr>
          <w:bCs/>
          <w:color w:val="000000" w:themeColor="text1"/>
          <w:sz w:val="28"/>
          <w:szCs w:val="28"/>
        </w:rPr>
        <w:t>повърхности</w:t>
      </w:r>
      <w:proofErr w:type="spellEnd"/>
      <w:r w:rsidR="0051654D" w:rsidRPr="009152C8">
        <w:rPr>
          <w:bCs/>
          <w:color w:val="000000" w:themeColor="text1"/>
          <w:sz w:val="28"/>
          <w:szCs w:val="28"/>
        </w:rPr>
        <w:t>.</w:t>
      </w:r>
      <w:r w:rsidR="0051654D">
        <w:rPr>
          <w:bCs/>
          <w:color w:val="000000" w:themeColor="text1"/>
          <w:sz w:val="28"/>
          <w:szCs w:val="28"/>
          <w:lang w:val="bg-BG"/>
        </w:rPr>
        <w:t xml:space="preserve"> Съдържа фибри, </w:t>
      </w:r>
      <w:proofErr w:type="spellStart"/>
      <w:r w:rsidR="0051654D">
        <w:rPr>
          <w:bCs/>
          <w:color w:val="000000" w:themeColor="text1"/>
          <w:sz w:val="28"/>
          <w:szCs w:val="28"/>
          <w:lang w:val="bg-BG"/>
        </w:rPr>
        <w:t>мразо</w:t>
      </w:r>
      <w:proofErr w:type="spellEnd"/>
      <w:r w:rsidR="0051654D">
        <w:rPr>
          <w:bCs/>
          <w:color w:val="000000" w:themeColor="text1"/>
          <w:sz w:val="28"/>
          <w:szCs w:val="28"/>
          <w:lang w:val="bg-BG"/>
        </w:rPr>
        <w:t xml:space="preserve"> и студоустойчиво.</w:t>
      </w:r>
    </w:p>
    <w:p w14:paraId="01A64D57" w14:textId="77777777" w:rsidR="00822014" w:rsidRPr="000017B5" w:rsidRDefault="00822014" w:rsidP="00E6182B">
      <w:pPr>
        <w:rPr>
          <w:rFonts w:ascii="Calibri" w:hAnsi="Calibri"/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КЛАСИФИКАЦИЯ НА ПРОДУКТА:</w:t>
      </w:r>
      <w:r w:rsidR="00C73C92"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="00C73C92" w:rsidRPr="000017B5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Екологично чист продукт. </w:t>
      </w:r>
      <w:r w:rsidR="000144CE">
        <w:rPr>
          <w:rFonts w:ascii="Calibri" w:hAnsi="Calibri"/>
          <w:bCs/>
          <w:color w:val="000000" w:themeColor="text1"/>
          <w:sz w:val="28"/>
          <w:szCs w:val="28"/>
          <w:lang w:val="bg-BG"/>
        </w:rPr>
        <w:t>Не се класифицира като опасен.</w:t>
      </w:r>
    </w:p>
    <w:p w14:paraId="63F1ACA3" w14:textId="77777777" w:rsidR="00822014" w:rsidRPr="000017B5" w:rsidRDefault="00822014" w:rsidP="00822014">
      <w:pPr>
        <w:jc w:val="both"/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ХАРАКТЕРИСТИКИ:</w:t>
      </w:r>
    </w:p>
    <w:p w14:paraId="4978E599" w14:textId="77777777" w:rsidR="005B03E8" w:rsidRDefault="005B03E8" w:rsidP="005B03E8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Якост на сцепление</w:t>
      </w:r>
      <w:r w:rsidR="00B97022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на основното покритие към </w:t>
      </w:r>
      <w:r w:rsidR="00B97022" w:rsidRPr="009A56DE">
        <w:rPr>
          <w:rFonts w:ascii="Calibri" w:hAnsi="Calibri"/>
          <w:bCs/>
          <w:color w:val="000000" w:themeColor="text1"/>
          <w:sz w:val="28"/>
          <w:szCs w:val="28"/>
        </w:rPr>
        <w:t xml:space="preserve">EPS </w:t>
      </w:r>
      <w:r w:rsidR="00B97022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плоча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</w:t>
      </w:r>
      <w:r w:rsidRPr="009A56DE">
        <w:rPr>
          <w:b/>
          <w:sz w:val="28"/>
          <w:szCs w:val="28"/>
        </w:rPr>
        <w:t>(</w:t>
      </w:r>
      <w:r w:rsidRPr="009A56DE">
        <w:rPr>
          <w:b/>
          <w:sz w:val="28"/>
          <w:szCs w:val="28"/>
          <w:lang w:val="bg-BG"/>
        </w:rPr>
        <w:t xml:space="preserve">БДС </w:t>
      </w:r>
      <w:r w:rsidRPr="009A56DE">
        <w:rPr>
          <w:b/>
          <w:sz w:val="28"/>
          <w:szCs w:val="28"/>
        </w:rPr>
        <w:t xml:space="preserve">EN </w:t>
      </w:r>
      <w:r w:rsidR="007178A4" w:rsidRPr="009A56DE">
        <w:rPr>
          <w:b/>
          <w:sz w:val="28"/>
          <w:szCs w:val="28"/>
          <w:lang w:val="bg-BG"/>
        </w:rPr>
        <w:t>13 494</w:t>
      </w:r>
      <w:r w:rsidRPr="009A56DE">
        <w:rPr>
          <w:b/>
          <w:sz w:val="28"/>
          <w:szCs w:val="28"/>
        </w:rPr>
        <w:t>)</w:t>
      </w:r>
      <w:r w:rsidRPr="009A56DE">
        <w:rPr>
          <w:b/>
          <w:sz w:val="28"/>
          <w:szCs w:val="28"/>
          <w:lang w:val="bg-BG"/>
        </w:rPr>
        <w:t xml:space="preserve">-  </w:t>
      </w:r>
      <w:r w:rsidR="00B37295">
        <w:rPr>
          <w:b/>
          <w:sz w:val="28"/>
          <w:szCs w:val="28"/>
        </w:rPr>
        <w:t xml:space="preserve">≥ </w:t>
      </w:r>
      <w:r w:rsidR="00B37295">
        <w:rPr>
          <w:b/>
          <w:sz w:val="28"/>
          <w:szCs w:val="28"/>
          <w:lang w:val="bg-BG"/>
        </w:rPr>
        <w:t xml:space="preserve">80 </w:t>
      </w:r>
      <w:r w:rsidR="00B37295">
        <w:rPr>
          <w:b/>
          <w:sz w:val="28"/>
          <w:szCs w:val="28"/>
        </w:rPr>
        <w:t>kPa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6ECBD42B" w14:textId="7E31CC0A" w:rsidR="002B1253" w:rsidRPr="009A56DE" w:rsidRDefault="002B1253" w:rsidP="005B03E8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Якост на сцепление</w:t>
      </w:r>
      <w:r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на основното покритие към каменна вата-плоча (</w:t>
      </w:r>
      <w:r w:rsidRPr="002B1253">
        <w:rPr>
          <w:rFonts w:ascii="Calibri" w:hAnsi="Calibri"/>
          <w:b/>
          <w:color w:val="000000" w:themeColor="text1"/>
          <w:sz w:val="28"/>
          <w:szCs w:val="28"/>
          <w:lang w:val="bg-BG"/>
        </w:rPr>
        <w:t xml:space="preserve">БДС </w:t>
      </w:r>
      <w:r w:rsidRPr="002B1253">
        <w:rPr>
          <w:rFonts w:ascii="Calibri" w:hAnsi="Calibri"/>
          <w:b/>
          <w:color w:val="000000" w:themeColor="text1"/>
          <w:sz w:val="28"/>
          <w:szCs w:val="28"/>
        </w:rPr>
        <w:t>EN 13500</w:t>
      </w:r>
      <w:r>
        <w:rPr>
          <w:rFonts w:ascii="Calibri" w:hAnsi="Calibri"/>
          <w:bCs/>
          <w:color w:val="000000" w:themeColor="text1"/>
          <w:sz w:val="28"/>
          <w:szCs w:val="28"/>
        </w:rPr>
        <w:t>) - ;</w:t>
      </w:r>
    </w:p>
    <w:p w14:paraId="3E0CF19A" w14:textId="77777777" w:rsidR="005B03E8" w:rsidRPr="009A56DE" w:rsidRDefault="007178A4" w:rsidP="005B03E8">
      <w:pPr>
        <w:pStyle w:val="a3"/>
        <w:numPr>
          <w:ilvl w:val="0"/>
          <w:numId w:val="2"/>
        </w:numPr>
        <w:jc w:val="both"/>
        <w:rPr>
          <w:rFonts w:ascii="Calibri" w:hAnsi="Calibri"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Якост на сцепление на </w:t>
      </w:r>
      <w:r w:rsidR="009E49E9">
        <w:rPr>
          <w:rFonts w:ascii="Calibri" w:hAnsi="Calibri"/>
          <w:bCs/>
          <w:color w:val="000000" w:themeColor="text1"/>
          <w:sz w:val="28"/>
          <w:szCs w:val="28"/>
          <w:lang w:val="bg-BG"/>
        </w:rPr>
        <w:t>лепило-</w:t>
      </w:r>
      <w:proofErr w:type="spellStart"/>
      <w:r w:rsidR="009E49E9">
        <w:rPr>
          <w:rFonts w:ascii="Calibri" w:hAnsi="Calibri"/>
          <w:bCs/>
          <w:color w:val="000000" w:themeColor="text1"/>
          <w:sz w:val="28"/>
          <w:szCs w:val="28"/>
          <w:lang w:val="bg-BG"/>
        </w:rPr>
        <w:t>шпакловъчния</w:t>
      </w:r>
      <w:proofErr w:type="spellEnd"/>
      <w:r w:rsidR="009E49E9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състав къ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м основата(бетонна повърхност)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(БДС 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EN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13 494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) 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- </w:t>
      </w:r>
      <w:r w:rsidR="00B37295">
        <w:rPr>
          <w:rFonts w:ascii="Calibri" w:hAnsi="Calibri"/>
          <w:b/>
          <w:bCs/>
          <w:color w:val="000000" w:themeColor="text1"/>
          <w:sz w:val="28"/>
          <w:szCs w:val="28"/>
        </w:rPr>
        <w:t>≥250 kPa</w:t>
      </w:r>
      <w:r w:rsidR="005B03E8" w:rsidRPr="009A56DE">
        <w:rPr>
          <w:rFonts w:ascii="Calibri" w:hAnsi="Calibri" w:cs="Arial"/>
          <w:bCs/>
          <w:color w:val="000000" w:themeColor="text1"/>
          <w:sz w:val="28"/>
          <w:szCs w:val="28"/>
        </w:rPr>
        <w:t>;</w:t>
      </w:r>
    </w:p>
    <w:p w14:paraId="119D84AE" w14:textId="77777777" w:rsidR="005B03E8" w:rsidRPr="009A56DE" w:rsidRDefault="005B03E8" w:rsidP="005B03E8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Коефициент на </w:t>
      </w:r>
      <w:r w:rsidR="007178A4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пренасяне 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на водни пари </w:t>
      </w:r>
      <w:r w:rsidR="007178A4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(</w:t>
      </w:r>
      <w:proofErr w:type="spellStart"/>
      <w:r w:rsidR="007178A4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паропропускливост</w:t>
      </w:r>
      <w:proofErr w:type="spellEnd"/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)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(БДС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EN </w:t>
      </w:r>
      <w:r w:rsidR="007178A4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ISO</w:t>
      </w:r>
      <w:r w:rsidR="007178A4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7783-2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)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-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r w:rsidR="006B42C2">
        <w:rPr>
          <w:rFonts w:ascii="Calibri" w:hAnsi="Calibri"/>
          <w:b/>
          <w:bCs/>
          <w:color w:val="000000" w:themeColor="text1"/>
          <w:sz w:val="28"/>
          <w:szCs w:val="28"/>
        </w:rPr>
        <w:t>˃ 20g/m².d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62F7B19E" w14:textId="77777777" w:rsidR="00FB4C92" w:rsidRPr="00FB4C92" w:rsidRDefault="00FB4C92" w:rsidP="00FB4C92">
      <w:pPr>
        <w:jc w:val="both"/>
        <w:rPr>
          <w:b/>
          <w:sz w:val="28"/>
          <w:szCs w:val="28"/>
          <w:lang w:val="bg-BG"/>
        </w:rPr>
      </w:pPr>
      <w:r w:rsidRPr="00FB4C92">
        <w:rPr>
          <w:b/>
          <w:sz w:val="28"/>
          <w:szCs w:val="28"/>
          <w:lang w:val="bg-BG"/>
        </w:rPr>
        <w:t>Всички посочени резултати са при температура на въздуха 23</w:t>
      </w:r>
      <w:r w:rsidRPr="00FB4C92">
        <w:rPr>
          <w:rFonts w:cs="Arial"/>
          <w:b/>
          <w:sz w:val="28"/>
          <w:szCs w:val="28"/>
          <w:lang w:val="bg-BG"/>
        </w:rPr>
        <w:t>⁰</w:t>
      </w:r>
      <w:r w:rsidRPr="00FB4C92">
        <w:rPr>
          <w:b/>
          <w:sz w:val="28"/>
          <w:szCs w:val="28"/>
          <w:lang w:val="bg-BG"/>
        </w:rPr>
        <w:t xml:space="preserve">С и относителна влажност на въздуха 50 </w:t>
      </w:r>
      <w:r w:rsidRPr="00FB4C92">
        <w:rPr>
          <w:rFonts w:cs="Arial"/>
          <w:b/>
          <w:sz w:val="28"/>
          <w:szCs w:val="28"/>
          <w:lang w:val="bg-BG"/>
        </w:rPr>
        <w:t>±</w:t>
      </w:r>
      <w:r w:rsidR="006B42C2">
        <w:rPr>
          <w:b/>
          <w:sz w:val="28"/>
          <w:szCs w:val="28"/>
          <w:lang w:val="bg-BG"/>
        </w:rPr>
        <w:t xml:space="preserve"> 5%, след 28 дни.</w:t>
      </w:r>
    </w:p>
    <w:p w14:paraId="5365F342" w14:textId="77777777" w:rsidR="00E50319" w:rsidRDefault="00E50319" w:rsidP="004B220D">
      <w:pPr>
        <w:rPr>
          <w:rFonts w:ascii="Calibri" w:hAnsi="Calibri"/>
          <w:b/>
          <w:sz w:val="28"/>
          <w:szCs w:val="28"/>
          <w:lang w:val="bg-BG"/>
        </w:rPr>
      </w:pPr>
    </w:p>
    <w:p w14:paraId="0932044B" w14:textId="77777777" w:rsidR="00225796" w:rsidRDefault="00225796" w:rsidP="004B220D">
      <w:pPr>
        <w:rPr>
          <w:rFonts w:ascii="Calibri" w:hAnsi="Calibri"/>
          <w:b/>
          <w:sz w:val="28"/>
          <w:szCs w:val="28"/>
          <w:lang w:val="bg-BG"/>
        </w:rPr>
      </w:pPr>
    </w:p>
    <w:p w14:paraId="5EDB7880" w14:textId="77777777" w:rsidR="00225796" w:rsidRDefault="00225796" w:rsidP="004B220D">
      <w:pPr>
        <w:rPr>
          <w:rFonts w:ascii="Calibri" w:hAnsi="Calibri"/>
          <w:b/>
          <w:sz w:val="28"/>
          <w:szCs w:val="28"/>
          <w:lang w:val="bg-BG"/>
        </w:rPr>
      </w:pPr>
    </w:p>
    <w:p w14:paraId="24AABCBD" w14:textId="77777777" w:rsidR="00225796" w:rsidRPr="004E4D9A" w:rsidRDefault="00225796" w:rsidP="004B220D">
      <w:pPr>
        <w:rPr>
          <w:rFonts w:ascii="Calibri" w:hAnsi="Calibri"/>
          <w:b/>
          <w:sz w:val="28"/>
          <w:szCs w:val="28"/>
          <w:lang w:val="bg-BG"/>
        </w:rPr>
      </w:pPr>
    </w:p>
    <w:p w14:paraId="45176A43" w14:textId="77777777" w:rsidR="00D428FE" w:rsidRPr="003E2E9C" w:rsidRDefault="006958AF" w:rsidP="00D428FE">
      <w:pPr>
        <w:jc w:val="both"/>
        <w:rPr>
          <w:color w:val="000000" w:themeColor="text1"/>
          <w:sz w:val="28"/>
          <w:szCs w:val="28"/>
          <w:lang w:val="bg-BG"/>
        </w:rPr>
      </w:pPr>
      <w:r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 xml:space="preserve">ПОДГОТОВКА НА </w:t>
      </w:r>
      <w:r w:rsidR="002C22C5"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ОСНОВАТА</w:t>
      </w:r>
      <w:r w:rsidR="00C00C28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:</w:t>
      </w:r>
      <w:r w:rsidR="00543102" w:rsidRPr="00543102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D428FE" w:rsidRPr="003E2E9C">
        <w:rPr>
          <w:bCs/>
          <w:color w:val="000000" w:themeColor="text1"/>
          <w:sz w:val="28"/>
          <w:szCs w:val="28"/>
          <w:lang w:val="bg-BG"/>
        </w:rPr>
        <w:t>Основата трябва да бъде здрава, чиста и обезпрашена.</w:t>
      </w:r>
    </w:p>
    <w:p w14:paraId="2E5470BF" w14:textId="77777777" w:rsidR="00DE0AE0" w:rsidRPr="00DE0AE0" w:rsidRDefault="002C22C5" w:rsidP="00D428FE">
      <w:pPr>
        <w:jc w:val="both"/>
        <w:rPr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ПОДГОТОВКА ЗА РАБОТА И ПРИЛОЖЕНИЕ</w:t>
      </w:r>
      <w:r w:rsidR="0060129C">
        <w:rPr>
          <w:rFonts w:ascii="Calibri" w:hAnsi="Calibri"/>
          <w:b/>
          <w:bCs/>
          <w:color w:val="000000" w:themeColor="text1"/>
          <w:sz w:val="28"/>
          <w:szCs w:val="28"/>
          <w:u w:val="single"/>
        </w:rPr>
        <w:t>:</w:t>
      </w:r>
      <w:r w:rsidR="0060129C" w:rsidRPr="0060129C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DE0AE0" w:rsidRPr="00DE0AE0">
        <w:rPr>
          <w:bCs/>
          <w:color w:val="000000" w:themeColor="text1"/>
          <w:sz w:val="28"/>
          <w:szCs w:val="28"/>
        </w:rPr>
        <w:t xml:space="preserve">GBC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Terrax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Contact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се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размесва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с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метална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бъркалка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в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съотношение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100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части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суха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смес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и 25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части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вода.Времето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за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“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узряване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”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на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така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приготвената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смес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е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около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6-8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минути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след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което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GBC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Terrax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Contact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може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да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се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нанася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в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продължение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на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5-6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часа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(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отворено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време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) с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помоща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на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метална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маламашка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>.</w:t>
      </w:r>
    </w:p>
    <w:p w14:paraId="78761225" w14:textId="77777777" w:rsidR="004A3F6D" w:rsidRPr="00D21A1D" w:rsidRDefault="002C22C5" w:rsidP="004A3F6D">
      <w:pPr>
        <w:jc w:val="both"/>
        <w:rPr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РАЗХОДНА НОРМА:</w:t>
      </w:r>
      <w:r w:rsidR="00C73C92"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="004A3F6D" w:rsidRPr="00D21A1D">
        <w:rPr>
          <w:bCs/>
          <w:color w:val="000000" w:themeColor="text1"/>
          <w:sz w:val="28"/>
          <w:szCs w:val="28"/>
        </w:rPr>
        <w:t xml:space="preserve">В </w:t>
      </w:r>
      <w:proofErr w:type="spellStart"/>
      <w:r w:rsidR="004A3F6D" w:rsidRPr="00D21A1D">
        <w:rPr>
          <w:bCs/>
          <w:color w:val="000000" w:themeColor="text1"/>
          <w:sz w:val="28"/>
          <w:szCs w:val="28"/>
        </w:rPr>
        <w:t>зависимост</w:t>
      </w:r>
      <w:proofErr w:type="spellEnd"/>
      <w:r w:rsidR="004A3F6D" w:rsidRPr="00D21A1D">
        <w:rPr>
          <w:bCs/>
          <w:color w:val="000000" w:themeColor="text1"/>
          <w:sz w:val="28"/>
          <w:szCs w:val="28"/>
        </w:rPr>
        <w:t xml:space="preserve"> </w:t>
      </w:r>
      <w:r w:rsidR="004A3F6D">
        <w:rPr>
          <w:bCs/>
          <w:color w:val="000000" w:themeColor="text1"/>
          <w:sz w:val="28"/>
          <w:szCs w:val="28"/>
          <w:lang w:val="bg-BG"/>
        </w:rPr>
        <w:t>от начина на залепване</w:t>
      </w:r>
      <w:r w:rsidR="004A3F6D">
        <w:rPr>
          <w:bCs/>
          <w:color w:val="000000" w:themeColor="text1"/>
          <w:sz w:val="28"/>
          <w:szCs w:val="28"/>
        </w:rPr>
        <w:t>:</w:t>
      </w:r>
    </w:p>
    <w:p w14:paraId="64A30F93" w14:textId="77777777" w:rsidR="004A3F6D" w:rsidRDefault="004A3F6D" w:rsidP="004A3F6D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тънкослоен метод- 2-4кг/м²;</w:t>
      </w:r>
    </w:p>
    <w:p w14:paraId="5E99573D" w14:textId="77777777" w:rsidR="004C690E" w:rsidRPr="004A3F6D" w:rsidRDefault="004A3F6D" w:rsidP="004A3F6D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лепене на топки- 4-6кг/м².</w:t>
      </w:r>
    </w:p>
    <w:p w14:paraId="3BB49B06" w14:textId="77777777" w:rsidR="007C1B91" w:rsidRDefault="002C22C5" w:rsidP="000017B5">
      <w:pPr>
        <w:jc w:val="both"/>
        <w:rPr>
          <w:bCs/>
          <w:color w:val="000000" w:themeColor="text1"/>
          <w:sz w:val="28"/>
          <w:szCs w:val="28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ОПАКОВКА:</w:t>
      </w:r>
      <w:r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proofErr w:type="spellStart"/>
      <w:r w:rsidR="007C1B91" w:rsidRPr="00BE3BF1">
        <w:rPr>
          <w:bCs/>
          <w:color w:val="000000" w:themeColor="text1"/>
          <w:sz w:val="28"/>
          <w:szCs w:val="28"/>
        </w:rPr>
        <w:t>Хартиени</w:t>
      </w:r>
      <w:proofErr w:type="spellEnd"/>
      <w:r w:rsidR="007C1B91" w:rsidRPr="00BE3BF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C1B91" w:rsidRPr="00BE3BF1">
        <w:rPr>
          <w:bCs/>
          <w:color w:val="000000" w:themeColor="text1"/>
          <w:sz w:val="28"/>
          <w:szCs w:val="28"/>
        </w:rPr>
        <w:t>торби</w:t>
      </w:r>
      <w:proofErr w:type="spellEnd"/>
      <w:r w:rsidR="007C1B91" w:rsidRPr="00BE3BF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C1B91" w:rsidRPr="00BE3BF1">
        <w:rPr>
          <w:bCs/>
          <w:color w:val="000000" w:themeColor="text1"/>
          <w:sz w:val="28"/>
          <w:szCs w:val="28"/>
        </w:rPr>
        <w:t>от</w:t>
      </w:r>
      <w:proofErr w:type="spellEnd"/>
      <w:r w:rsidR="007C1B91" w:rsidRPr="00BE3BF1">
        <w:rPr>
          <w:bCs/>
          <w:color w:val="000000" w:themeColor="text1"/>
          <w:sz w:val="28"/>
          <w:szCs w:val="28"/>
        </w:rPr>
        <w:t xml:space="preserve"> 25 </w:t>
      </w:r>
      <w:proofErr w:type="spellStart"/>
      <w:r w:rsidR="007C1B91" w:rsidRPr="00BE3BF1">
        <w:rPr>
          <w:bCs/>
          <w:color w:val="000000" w:themeColor="text1"/>
          <w:sz w:val="28"/>
          <w:szCs w:val="28"/>
        </w:rPr>
        <w:t>кг</w:t>
      </w:r>
      <w:proofErr w:type="spellEnd"/>
      <w:r w:rsidR="007C1B91" w:rsidRPr="00BE3BF1">
        <w:rPr>
          <w:bCs/>
          <w:color w:val="000000" w:themeColor="text1"/>
          <w:sz w:val="28"/>
          <w:szCs w:val="28"/>
          <w:lang w:val="bg-BG"/>
        </w:rPr>
        <w:t>.</w:t>
      </w:r>
    </w:p>
    <w:p w14:paraId="1AAC032F" w14:textId="77777777" w:rsidR="004C690E" w:rsidRPr="004C690E" w:rsidRDefault="002C22C5" w:rsidP="004C690E">
      <w:pPr>
        <w:jc w:val="both"/>
        <w:rPr>
          <w:rFonts w:ascii="Calibri" w:hAnsi="Calibri"/>
          <w:bCs/>
          <w:color w:val="000000" w:themeColor="text1"/>
          <w:sz w:val="28"/>
          <w:szCs w:val="28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СЪХРАНЕНИЕ:</w:t>
      </w:r>
      <w:r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="004C690E" w:rsidRPr="004C690E">
        <w:rPr>
          <w:rFonts w:ascii="Calibri" w:hAnsi="Calibri"/>
          <w:bCs/>
          <w:color w:val="000000" w:themeColor="text1"/>
          <w:sz w:val="28"/>
          <w:szCs w:val="28"/>
          <w:lang w:val="bg-BG"/>
        </w:rPr>
        <w:t>Съхранява се в закрити и сухи складови помещения.</w:t>
      </w:r>
    </w:p>
    <w:p w14:paraId="5402D8EC" w14:textId="77777777" w:rsidR="00387EAF" w:rsidRPr="00DE0AE0" w:rsidRDefault="00F11C53" w:rsidP="004C690E">
      <w:pPr>
        <w:jc w:val="both"/>
        <w:rPr>
          <w:bCs/>
          <w:color w:val="000000" w:themeColor="text1"/>
          <w:sz w:val="28"/>
          <w:szCs w:val="28"/>
          <w:u w:val="single"/>
          <w:lang w:val="bg-BG"/>
        </w:rPr>
      </w:pPr>
      <w:r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ПРЕПОРЪКИ</w:t>
      </w:r>
      <w:r w:rsidR="005924C3"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:</w:t>
      </w:r>
      <w:r w:rsidR="00403CA4" w:rsidRPr="00403CA4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DE0AE0" w:rsidRPr="00DE0AE0">
        <w:rPr>
          <w:bCs/>
          <w:color w:val="000000" w:themeColor="text1"/>
          <w:sz w:val="28"/>
          <w:szCs w:val="28"/>
        </w:rPr>
        <w:t xml:space="preserve">GBC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Terrax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Contact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се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нанася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в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темп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.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интервал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от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+1°С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до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+30°С,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като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максимална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якост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на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слепване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се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постига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след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15 </w:t>
      </w:r>
      <w:proofErr w:type="spellStart"/>
      <w:proofErr w:type="gramStart"/>
      <w:r w:rsidR="00DE0AE0" w:rsidRPr="00DE0AE0">
        <w:rPr>
          <w:bCs/>
          <w:color w:val="000000" w:themeColor="text1"/>
          <w:sz w:val="28"/>
          <w:szCs w:val="28"/>
        </w:rPr>
        <w:t>дни.Обработените</w:t>
      </w:r>
      <w:proofErr w:type="spellEnd"/>
      <w:proofErr w:type="gram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повърхности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трябва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да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са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защитени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от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сняг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дъжд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и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механични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въздействия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в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продължение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на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 xml:space="preserve"> 24 </w:t>
      </w:r>
      <w:proofErr w:type="spellStart"/>
      <w:r w:rsidR="00DE0AE0" w:rsidRPr="00DE0AE0">
        <w:rPr>
          <w:bCs/>
          <w:color w:val="000000" w:themeColor="text1"/>
          <w:sz w:val="28"/>
          <w:szCs w:val="28"/>
        </w:rPr>
        <w:t>часа</w:t>
      </w:r>
      <w:proofErr w:type="spellEnd"/>
      <w:r w:rsidR="00DE0AE0" w:rsidRPr="00DE0AE0">
        <w:rPr>
          <w:bCs/>
          <w:color w:val="000000" w:themeColor="text1"/>
          <w:sz w:val="28"/>
          <w:szCs w:val="28"/>
        </w:rPr>
        <w:t>.</w:t>
      </w:r>
    </w:p>
    <w:sectPr w:rsidR="00387EAF" w:rsidRPr="00DE0A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9490D"/>
    <w:multiLevelType w:val="hybridMultilevel"/>
    <w:tmpl w:val="42ECD744"/>
    <w:lvl w:ilvl="0" w:tplc="2A36BDDC">
      <w:numFmt w:val="bullet"/>
      <w:lvlText w:val="-"/>
      <w:lvlJc w:val="left"/>
      <w:pPr>
        <w:ind w:left="145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" w15:restartNumberingAfterBreak="0">
    <w:nsid w:val="3E2D7C34"/>
    <w:multiLevelType w:val="hybridMultilevel"/>
    <w:tmpl w:val="DBAAA9EA"/>
    <w:lvl w:ilvl="0" w:tplc="9548932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7361691"/>
    <w:multiLevelType w:val="hybridMultilevel"/>
    <w:tmpl w:val="6F00C382"/>
    <w:lvl w:ilvl="0" w:tplc="B37C3C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4E34CBC"/>
    <w:multiLevelType w:val="hybridMultilevel"/>
    <w:tmpl w:val="390E2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A798B"/>
    <w:multiLevelType w:val="hybridMultilevel"/>
    <w:tmpl w:val="F5126B74"/>
    <w:lvl w:ilvl="0" w:tplc="E8BAAF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296965"/>
    <w:multiLevelType w:val="hybridMultilevel"/>
    <w:tmpl w:val="A934B2B4"/>
    <w:lvl w:ilvl="0" w:tplc="16D8A2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403951"/>
    <w:multiLevelType w:val="hybridMultilevel"/>
    <w:tmpl w:val="933CC780"/>
    <w:lvl w:ilvl="0" w:tplc="D1880A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7C5EA5"/>
    <w:multiLevelType w:val="hybridMultilevel"/>
    <w:tmpl w:val="B550559E"/>
    <w:lvl w:ilvl="0" w:tplc="904AFF8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040981">
    <w:abstractNumId w:val="3"/>
  </w:num>
  <w:num w:numId="2" w16cid:durableId="592904196">
    <w:abstractNumId w:val="5"/>
  </w:num>
  <w:num w:numId="3" w16cid:durableId="1300300631">
    <w:abstractNumId w:val="2"/>
  </w:num>
  <w:num w:numId="4" w16cid:durableId="220483260">
    <w:abstractNumId w:val="7"/>
  </w:num>
  <w:num w:numId="5" w16cid:durableId="1103068608">
    <w:abstractNumId w:val="4"/>
  </w:num>
  <w:num w:numId="6" w16cid:durableId="1657680732">
    <w:abstractNumId w:val="1"/>
  </w:num>
  <w:num w:numId="7" w16cid:durableId="1052267907">
    <w:abstractNumId w:val="6"/>
  </w:num>
  <w:num w:numId="8" w16cid:durableId="98792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7E7"/>
    <w:rsid w:val="000017B5"/>
    <w:rsid w:val="000144CE"/>
    <w:rsid w:val="00030B4E"/>
    <w:rsid w:val="000322E2"/>
    <w:rsid w:val="000475D3"/>
    <w:rsid w:val="00047C95"/>
    <w:rsid w:val="00054A34"/>
    <w:rsid w:val="00067605"/>
    <w:rsid w:val="000677C2"/>
    <w:rsid w:val="000870D9"/>
    <w:rsid w:val="000B27A8"/>
    <w:rsid w:val="000D54E9"/>
    <w:rsid w:val="000E6998"/>
    <w:rsid w:val="0010675A"/>
    <w:rsid w:val="00126CFC"/>
    <w:rsid w:val="00133BB9"/>
    <w:rsid w:val="00135211"/>
    <w:rsid w:val="00160655"/>
    <w:rsid w:val="00163099"/>
    <w:rsid w:val="00171F86"/>
    <w:rsid w:val="0018597E"/>
    <w:rsid w:val="001918DC"/>
    <w:rsid w:val="001A79F0"/>
    <w:rsid w:val="001B00FE"/>
    <w:rsid w:val="001C1F23"/>
    <w:rsid w:val="001D29B1"/>
    <w:rsid w:val="001E41F2"/>
    <w:rsid w:val="002057C6"/>
    <w:rsid w:val="00206344"/>
    <w:rsid w:val="00220BD9"/>
    <w:rsid w:val="00225796"/>
    <w:rsid w:val="00245B8F"/>
    <w:rsid w:val="002570EF"/>
    <w:rsid w:val="0028316C"/>
    <w:rsid w:val="00286B0E"/>
    <w:rsid w:val="002907DD"/>
    <w:rsid w:val="00295007"/>
    <w:rsid w:val="002A1F0C"/>
    <w:rsid w:val="002A6A14"/>
    <w:rsid w:val="002B1253"/>
    <w:rsid w:val="002B2078"/>
    <w:rsid w:val="002C22C5"/>
    <w:rsid w:val="002F08EB"/>
    <w:rsid w:val="002F320B"/>
    <w:rsid w:val="002F642E"/>
    <w:rsid w:val="0032201E"/>
    <w:rsid w:val="003225DA"/>
    <w:rsid w:val="00332D0E"/>
    <w:rsid w:val="00334E27"/>
    <w:rsid w:val="0034120A"/>
    <w:rsid w:val="0034154B"/>
    <w:rsid w:val="0034533D"/>
    <w:rsid w:val="00351633"/>
    <w:rsid w:val="00351CFB"/>
    <w:rsid w:val="0035461F"/>
    <w:rsid w:val="003619E3"/>
    <w:rsid w:val="003679F3"/>
    <w:rsid w:val="00370BB2"/>
    <w:rsid w:val="003830B3"/>
    <w:rsid w:val="003865EF"/>
    <w:rsid w:val="00387EAF"/>
    <w:rsid w:val="003A146E"/>
    <w:rsid w:val="003B354B"/>
    <w:rsid w:val="003C46BC"/>
    <w:rsid w:val="003E20E4"/>
    <w:rsid w:val="00403CA4"/>
    <w:rsid w:val="00416EAA"/>
    <w:rsid w:val="00422132"/>
    <w:rsid w:val="004223A0"/>
    <w:rsid w:val="004243C8"/>
    <w:rsid w:val="00436D5C"/>
    <w:rsid w:val="00441F47"/>
    <w:rsid w:val="004649E1"/>
    <w:rsid w:val="00464C99"/>
    <w:rsid w:val="004744E5"/>
    <w:rsid w:val="00486343"/>
    <w:rsid w:val="004A3F6D"/>
    <w:rsid w:val="004A7E5C"/>
    <w:rsid w:val="004A7EF2"/>
    <w:rsid w:val="004B220D"/>
    <w:rsid w:val="004C307D"/>
    <w:rsid w:val="004C690E"/>
    <w:rsid w:val="004E4D9A"/>
    <w:rsid w:val="004F6FB3"/>
    <w:rsid w:val="00501FB7"/>
    <w:rsid w:val="0051654D"/>
    <w:rsid w:val="00522270"/>
    <w:rsid w:val="005376B6"/>
    <w:rsid w:val="00537DC7"/>
    <w:rsid w:val="005408E5"/>
    <w:rsid w:val="00543102"/>
    <w:rsid w:val="0055548C"/>
    <w:rsid w:val="00572281"/>
    <w:rsid w:val="005831DC"/>
    <w:rsid w:val="005924C3"/>
    <w:rsid w:val="005A5FF8"/>
    <w:rsid w:val="005A6D71"/>
    <w:rsid w:val="005B03E8"/>
    <w:rsid w:val="005B5151"/>
    <w:rsid w:val="005E0B6C"/>
    <w:rsid w:val="0060129C"/>
    <w:rsid w:val="00605BC8"/>
    <w:rsid w:val="0061494A"/>
    <w:rsid w:val="00632FE5"/>
    <w:rsid w:val="00654B42"/>
    <w:rsid w:val="00661C70"/>
    <w:rsid w:val="00673EDC"/>
    <w:rsid w:val="006958AF"/>
    <w:rsid w:val="006B42C2"/>
    <w:rsid w:val="006C221E"/>
    <w:rsid w:val="006E3656"/>
    <w:rsid w:val="006E439E"/>
    <w:rsid w:val="006F423D"/>
    <w:rsid w:val="00702DB0"/>
    <w:rsid w:val="007178A4"/>
    <w:rsid w:val="00753155"/>
    <w:rsid w:val="00766586"/>
    <w:rsid w:val="00767CD7"/>
    <w:rsid w:val="007947AB"/>
    <w:rsid w:val="00795268"/>
    <w:rsid w:val="0079637B"/>
    <w:rsid w:val="007B6C24"/>
    <w:rsid w:val="007C1B91"/>
    <w:rsid w:val="00822014"/>
    <w:rsid w:val="00831D11"/>
    <w:rsid w:val="00871C8B"/>
    <w:rsid w:val="00872265"/>
    <w:rsid w:val="00875BBC"/>
    <w:rsid w:val="00894E93"/>
    <w:rsid w:val="00896E56"/>
    <w:rsid w:val="008B08C7"/>
    <w:rsid w:val="008B6E8F"/>
    <w:rsid w:val="008C0830"/>
    <w:rsid w:val="008D2260"/>
    <w:rsid w:val="00910A27"/>
    <w:rsid w:val="009152C8"/>
    <w:rsid w:val="009203FF"/>
    <w:rsid w:val="0092219F"/>
    <w:rsid w:val="00941BB9"/>
    <w:rsid w:val="00943659"/>
    <w:rsid w:val="00972C00"/>
    <w:rsid w:val="009742AA"/>
    <w:rsid w:val="009A56DE"/>
    <w:rsid w:val="009B78EF"/>
    <w:rsid w:val="009D53D9"/>
    <w:rsid w:val="009E49E9"/>
    <w:rsid w:val="009F050E"/>
    <w:rsid w:val="00A0435A"/>
    <w:rsid w:val="00A04DCF"/>
    <w:rsid w:val="00A11D52"/>
    <w:rsid w:val="00A65314"/>
    <w:rsid w:val="00A866F5"/>
    <w:rsid w:val="00A95118"/>
    <w:rsid w:val="00AD6F26"/>
    <w:rsid w:val="00B13E50"/>
    <w:rsid w:val="00B173E3"/>
    <w:rsid w:val="00B31DBF"/>
    <w:rsid w:val="00B32BBB"/>
    <w:rsid w:val="00B33C21"/>
    <w:rsid w:val="00B37295"/>
    <w:rsid w:val="00B47E19"/>
    <w:rsid w:val="00B655C0"/>
    <w:rsid w:val="00B7407A"/>
    <w:rsid w:val="00B81B88"/>
    <w:rsid w:val="00B83FC7"/>
    <w:rsid w:val="00B90910"/>
    <w:rsid w:val="00B94F12"/>
    <w:rsid w:val="00B97022"/>
    <w:rsid w:val="00B97670"/>
    <w:rsid w:val="00BA2B04"/>
    <w:rsid w:val="00BA2D32"/>
    <w:rsid w:val="00BA7FE1"/>
    <w:rsid w:val="00BC248C"/>
    <w:rsid w:val="00BD39D6"/>
    <w:rsid w:val="00BD4692"/>
    <w:rsid w:val="00BD50DC"/>
    <w:rsid w:val="00BE3BF1"/>
    <w:rsid w:val="00BF603C"/>
    <w:rsid w:val="00C00C28"/>
    <w:rsid w:val="00C02291"/>
    <w:rsid w:val="00C03155"/>
    <w:rsid w:val="00C03278"/>
    <w:rsid w:val="00C112AC"/>
    <w:rsid w:val="00C31CD7"/>
    <w:rsid w:val="00C3344E"/>
    <w:rsid w:val="00C3407D"/>
    <w:rsid w:val="00C36824"/>
    <w:rsid w:val="00C41518"/>
    <w:rsid w:val="00C449E3"/>
    <w:rsid w:val="00C636B0"/>
    <w:rsid w:val="00C65962"/>
    <w:rsid w:val="00C73C92"/>
    <w:rsid w:val="00C9236E"/>
    <w:rsid w:val="00CA4FFF"/>
    <w:rsid w:val="00CB38D2"/>
    <w:rsid w:val="00CB5484"/>
    <w:rsid w:val="00D21A1D"/>
    <w:rsid w:val="00D23C98"/>
    <w:rsid w:val="00D25893"/>
    <w:rsid w:val="00D428FE"/>
    <w:rsid w:val="00D7062A"/>
    <w:rsid w:val="00D811A2"/>
    <w:rsid w:val="00D84A80"/>
    <w:rsid w:val="00DB3EAB"/>
    <w:rsid w:val="00DB66A3"/>
    <w:rsid w:val="00DB6A24"/>
    <w:rsid w:val="00DC1641"/>
    <w:rsid w:val="00DE0AE0"/>
    <w:rsid w:val="00DE1DBF"/>
    <w:rsid w:val="00DE3523"/>
    <w:rsid w:val="00DE4871"/>
    <w:rsid w:val="00DF310D"/>
    <w:rsid w:val="00DF501C"/>
    <w:rsid w:val="00E017CE"/>
    <w:rsid w:val="00E07AB2"/>
    <w:rsid w:val="00E10627"/>
    <w:rsid w:val="00E35DD2"/>
    <w:rsid w:val="00E36E71"/>
    <w:rsid w:val="00E37664"/>
    <w:rsid w:val="00E40C54"/>
    <w:rsid w:val="00E50319"/>
    <w:rsid w:val="00E6182B"/>
    <w:rsid w:val="00E8134C"/>
    <w:rsid w:val="00E8331F"/>
    <w:rsid w:val="00E927E7"/>
    <w:rsid w:val="00EF6648"/>
    <w:rsid w:val="00F11C53"/>
    <w:rsid w:val="00F14053"/>
    <w:rsid w:val="00F228B4"/>
    <w:rsid w:val="00F34CA8"/>
    <w:rsid w:val="00F42CF0"/>
    <w:rsid w:val="00F57271"/>
    <w:rsid w:val="00F90928"/>
    <w:rsid w:val="00F95C76"/>
    <w:rsid w:val="00FB293D"/>
    <w:rsid w:val="00FB4C92"/>
    <w:rsid w:val="00FC4144"/>
    <w:rsid w:val="00FC42AC"/>
    <w:rsid w:val="00FC7753"/>
    <w:rsid w:val="00FE2B8C"/>
    <w:rsid w:val="00FF3024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3D6B"/>
  <w15:chartTrackingRefBased/>
  <w15:docId w15:val="{76FB8098-75C1-4418-AE68-28784353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1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61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Michael Tomov</cp:lastModifiedBy>
  <cp:revision>21</cp:revision>
  <cp:lastPrinted>2026-09-15T13:55:00Z</cp:lastPrinted>
  <dcterms:created xsi:type="dcterms:W3CDTF">2017-03-02T13:55:00Z</dcterms:created>
  <dcterms:modified xsi:type="dcterms:W3CDTF">2026-09-15T14:23:00Z</dcterms:modified>
</cp:coreProperties>
</file>